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D7A6" w14:textId="1BD4768B" w:rsidR="001223BC" w:rsidRDefault="001223BC" w:rsidP="00A208A0">
      <w:pPr>
        <w:rPr>
          <w:rFonts w:ascii="Times New Roman" w:hAnsi="Times New Roman" w:cs="Times New Roman"/>
          <w:b/>
          <w:sz w:val="24"/>
          <w:szCs w:val="24"/>
        </w:rPr>
      </w:pPr>
    </w:p>
    <w:p w14:paraId="496F3D0E" w14:textId="77777777" w:rsidR="00A208A0" w:rsidRDefault="00A208A0" w:rsidP="00A20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79">
        <w:rPr>
          <w:rFonts w:ascii="Times New Roman" w:hAnsi="Times New Roman" w:cs="Times New Roman"/>
          <w:b/>
          <w:sz w:val="24"/>
          <w:szCs w:val="24"/>
        </w:rPr>
        <w:t xml:space="preserve">Infant Speech Perception and </w:t>
      </w:r>
      <w:r>
        <w:rPr>
          <w:rFonts w:ascii="Times New Roman" w:hAnsi="Times New Roman" w:cs="Times New Roman"/>
          <w:b/>
          <w:sz w:val="24"/>
          <w:szCs w:val="24"/>
        </w:rPr>
        <w:t>Babbling</w:t>
      </w:r>
    </w:p>
    <w:p w14:paraId="4B86103C" w14:textId="77777777" w:rsidR="00A208A0" w:rsidRDefault="00A208A0" w:rsidP="00A208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Schanding</w:t>
      </w:r>
      <w:proofErr w:type="spellEnd"/>
      <w:r>
        <w:rPr>
          <w:rFonts w:ascii="Times New Roman" w:hAnsi="Times New Roman" w:cs="Times New Roman"/>
          <w:sz w:val="24"/>
          <w:szCs w:val="24"/>
        </w:rPr>
        <w:t>, Ed.D.</w:t>
      </w:r>
    </w:p>
    <w:p w14:paraId="76CFDA80" w14:textId="29BD15D3" w:rsidR="00A208A0" w:rsidRDefault="00A208A0" w:rsidP="00A20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Bluegrass Community and Technical College</w:t>
      </w:r>
    </w:p>
    <w:p w14:paraId="2D01DA1B" w14:textId="28B4D14F" w:rsidR="00E9492C" w:rsidRPr="007D06CD" w:rsidRDefault="00E9492C" w:rsidP="00E949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B190A89" w14:textId="77777777" w:rsidR="00E9492C" w:rsidRPr="007D06CD" w:rsidRDefault="00FB0A1A" w:rsidP="00E949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06CD">
        <w:rPr>
          <w:rFonts w:ascii="Times New Roman" w:hAnsi="Times New Roman" w:cs="Times New Roman"/>
          <w:sz w:val="24"/>
          <w:szCs w:val="24"/>
        </w:rPr>
        <w:t xml:space="preserve">Much work in the study of early life speech perception centers on an infant’s ability to discriminate sounds. Studies rely on </w:t>
      </w:r>
      <w:r w:rsidR="00525E98" w:rsidRPr="007D06CD">
        <w:rPr>
          <w:rFonts w:ascii="Times New Roman" w:hAnsi="Times New Roman" w:cs="Times New Roman"/>
          <w:sz w:val="24"/>
          <w:szCs w:val="24"/>
        </w:rPr>
        <w:t xml:space="preserve">an infant’s reactions to spoken language, measured by various physical and biometric responses, </w:t>
      </w:r>
      <w:r w:rsidR="00E9492C" w:rsidRPr="007D06CD">
        <w:rPr>
          <w:rFonts w:ascii="Times New Roman" w:hAnsi="Times New Roman" w:cs="Times New Roman"/>
          <w:sz w:val="24"/>
          <w:szCs w:val="24"/>
        </w:rPr>
        <w:t xml:space="preserve">as evidence of an infant’s ability to perceive distinct </w:t>
      </w:r>
      <w:r w:rsidR="00E02C66" w:rsidRPr="007D06CD">
        <w:rPr>
          <w:rFonts w:ascii="Times New Roman" w:hAnsi="Times New Roman" w:cs="Times New Roman"/>
          <w:sz w:val="24"/>
          <w:szCs w:val="24"/>
        </w:rPr>
        <w:t xml:space="preserve">spoken </w:t>
      </w:r>
      <w:r w:rsidR="00E9492C" w:rsidRPr="007D06CD">
        <w:rPr>
          <w:rFonts w:ascii="Times New Roman" w:hAnsi="Times New Roman" w:cs="Times New Roman"/>
          <w:sz w:val="24"/>
          <w:szCs w:val="24"/>
        </w:rPr>
        <w:t xml:space="preserve">sounds. </w:t>
      </w:r>
      <w:r w:rsidRPr="007D06CD">
        <w:rPr>
          <w:rFonts w:ascii="Times New Roman" w:hAnsi="Times New Roman" w:cs="Times New Roman"/>
          <w:sz w:val="24"/>
          <w:szCs w:val="24"/>
        </w:rPr>
        <w:t xml:space="preserve">Studies have identified a number of characteristics of human speech, termed cues, which infants have demonstrated they can recognize. </w:t>
      </w:r>
    </w:p>
    <w:p w14:paraId="4AB6039C" w14:textId="77777777" w:rsidR="00EC6277" w:rsidRPr="007D06CD" w:rsidRDefault="005313B3" w:rsidP="00E949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06CD">
        <w:rPr>
          <w:rFonts w:ascii="Times New Roman" w:hAnsi="Times New Roman" w:cs="Times New Roman"/>
          <w:sz w:val="24"/>
          <w:szCs w:val="24"/>
        </w:rPr>
        <w:t>There is evidence</w:t>
      </w:r>
      <w:r w:rsidR="0059045E" w:rsidRPr="007D06CD">
        <w:rPr>
          <w:rFonts w:ascii="Times New Roman" w:hAnsi="Times New Roman" w:cs="Times New Roman"/>
          <w:sz w:val="24"/>
          <w:szCs w:val="24"/>
        </w:rPr>
        <w:t xml:space="preserve"> that in later fetal stages and into early infancy, a </w:t>
      </w:r>
      <w:r w:rsidR="009B633F" w:rsidRPr="007D06CD">
        <w:rPr>
          <w:rFonts w:ascii="Times New Roman" w:hAnsi="Times New Roman" w:cs="Times New Roman"/>
          <w:sz w:val="24"/>
          <w:szCs w:val="24"/>
        </w:rPr>
        <w:t>child</w:t>
      </w:r>
      <w:r w:rsidR="0059045E" w:rsidRPr="007D06CD">
        <w:rPr>
          <w:rFonts w:ascii="Times New Roman" w:hAnsi="Times New Roman" w:cs="Times New Roman"/>
          <w:sz w:val="24"/>
          <w:szCs w:val="24"/>
        </w:rPr>
        <w:t xml:space="preserve"> </w:t>
      </w:r>
      <w:r w:rsidR="007B6B57" w:rsidRPr="007D06CD">
        <w:rPr>
          <w:rFonts w:ascii="Times New Roman" w:hAnsi="Times New Roman" w:cs="Times New Roman"/>
          <w:sz w:val="24"/>
          <w:szCs w:val="24"/>
        </w:rPr>
        <w:t xml:space="preserve">already </w:t>
      </w:r>
      <w:r w:rsidR="0059045E" w:rsidRPr="007D06CD">
        <w:rPr>
          <w:rFonts w:ascii="Times New Roman" w:hAnsi="Times New Roman" w:cs="Times New Roman"/>
          <w:sz w:val="24"/>
          <w:szCs w:val="24"/>
        </w:rPr>
        <w:t xml:space="preserve">demonstrates a preference for the </w:t>
      </w:r>
      <w:r w:rsidR="00097666" w:rsidRPr="007D06CD">
        <w:rPr>
          <w:rFonts w:ascii="Times New Roman" w:hAnsi="Times New Roman" w:cs="Times New Roman"/>
          <w:sz w:val="24"/>
          <w:szCs w:val="24"/>
        </w:rPr>
        <w:t>mother’s voice</w:t>
      </w:r>
      <w:r w:rsidR="00E97500" w:rsidRPr="007D06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7500" w:rsidRPr="007D06CD">
        <w:rPr>
          <w:rFonts w:ascii="Times New Roman" w:hAnsi="Times New Roman" w:cs="Times New Roman"/>
          <w:sz w:val="24"/>
          <w:szCs w:val="24"/>
        </w:rPr>
        <w:t>DeCasper</w:t>
      </w:r>
      <w:proofErr w:type="spellEnd"/>
      <w:r w:rsidR="00E97500" w:rsidRPr="007D06CD">
        <w:rPr>
          <w:rFonts w:ascii="Times New Roman" w:hAnsi="Times New Roman" w:cs="Times New Roman"/>
          <w:sz w:val="24"/>
          <w:szCs w:val="24"/>
        </w:rPr>
        <w:t xml:space="preserve">, A.J., </w:t>
      </w:r>
      <w:proofErr w:type="spellStart"/>
      <w:r w:rsidR="00E97500" w:rsidRPr="007D06CD">
        <w:rPr>
          <w:rFonts w:ascii="Times New Roman" w:hAnsi="Times New Roman" w:cs="Times New Roman"/>
          <w:sz w:val="24"/>
          <w:szCs w:val="24"/>
        </w:rPr>
        <w:t>Lecanuet</w:t>
      </w:r>
      <w:proofErr w:type="spellEnd"/>
      <w:r w:rsidR="00E97500" w:rsidRPr="007D06CD">
        <w:rPr>
          <w:rFonts w:ascii="Times New Roman" w:hAnsi="Times New Roman" w:cs="Times New Roman"/>
          <w:sz w:val="24"/>
          <w:szCs w:val="24"/>
        </w:rPr>
        <w:t xml:space="preserve">, J.P., </w:t>
      </w:r>
      <w:proofErr w:type="spellStart"/>
      <w:r w:rsidR="00E97500" w:rsidRPr="007D06CD">
        <w:rPr>
          <w:rFonts w:ascii="Times New Roman" w:hAnsi="Times New Roman" w:cs="Times New Roman"/>
          <w:sz w:val="24"/>
          <w:szCs w:val="24"/>
        </w:rPr>
        <w:t>Busnel</w:t>
      </w:r>
      <w:proofErr w:type="spellEnd"/>
      <w:r w:rsidR="00E97500" w:rsidRPr="007D06CD">
        <w:rPr>
          <w:rFonts w:ascii="Times New Roman" w:hAnsi="Times New Roman" w:cs="Times New Roman"/>
          <w:sz w:val="24"/>
          <w:szCs w:val="24"/>
        </w:rPr>
        <w:t xml:space="preserve">, M.C., </w:t>
      </w:r>
      <w:proofErr w:type="spellStart"/>
      <w:r w:rsidR="00E97500" w:rsidRPr="007D06CD">
        <w:rPr>
          <w:rFonts w:ascii="Times New Roman" w:hAnsi="Times New Roman" w:cs="Times New Roman"/>
          <w:sz w:val="24"/>
          <w:szCs w:val="24"/>
        </w:rPr>
        <w:t>Granier-Deferre</w:t>
      </w:r>
      <w:proofErr w:type="spellEnd"/>
      <w:r w:rsidR="00E97500" w:rsidRPr="007D06CD">
        <w:rPr>
          <w:rFonts w:ascii="Times New Roman" w:hAnsi="Times New Roman" w:cs="Times New Roman"/>
          <w:sz w:val="24"/>
          <w:szCs w:val="24"/>
        </w:rPr>
        <w:t xml:space="preserve">, C. &amp; </w:t>
      </w:r>
      <w:proofErr w:type="spellStart"/>
      <w:r w:rsidR="00E97500" w:rsidRPr="007D06CD">
        <w:rPr>
          <w:rFonts w:ascii="Times New Roman" w:hAnsi="Times New Roman" w:cs="Times New Roman"/>
          <w:sz w:val="24"/>
          <w:szCs w:val="24"/>
        </w:rPr>
        <w:t>Maugeais</w:t>
      </w:r>
      <w:proofErr w:type="spellEnd"/>
      <w:r w:rsidR="00E97500" w:rsidRPr="007D06CD">
        <w:rPr>
          <w:rFonts w:ascii="Times New Roman" w:hAnsi="Times New Roman" w:cs="Times New Roman"/>
          <w:sz w:val="24"/>
          <w:szCs w:val="24"/>
        </w:rPr>
        <w:t>, R., 1994)</w:t>
      </w:r>
      <w:r w:rsidR="00097666" w:rsidRPr="007D06CD">
        <w:rPr>
          <w:rFonts w:ascii="Times New Roman" w:hAnsi="Times New Roman" w:cs="Times New Roman"/>
          <w:sz w:val="24"/>
          <w:szCs w:val="24"/>
        </w:rPr>
        <w:t xml:space="preserve"> and has the ability to </w:t>
      </w:r>
      <w:r w:rsidR="00E97500" w:rsidRPr="007D06CD">
        <w:rPr>
          <w:rFonts w:ascii="Times New Roman" w:hAnsi="Times New Roman" w:cs="Times New Roman"/>
          <w:sz w:val="24"/>
          <w:szCs w:val="24"/>
        </w:rPr>
        <w:t>differentiate</w:t>
      </w:r>
      <w:r w:rsidR="00097666" w:rsidRPr="007D06CD">
        <w:rPr>
          <w:rFonts w:ascii="Times New Roman" w:hAnsi="Times New Roman" w:cs="Times New Roman"/>
          <w:sz w:val="24"/>
          <w:szCs w:val="24"/>
        </w:rPr>
        <w:t xml:space="preserve"> the native language </w:t>
      </w:r>
      <w:r w:rsidR="00F9633C" w:rsidRPr="007D06CD">
        <w:rPr>
          <w:rFonts w:ascii="Times New Roman" w:hAnsi="Times New Roman" w:cs="Times New Roman"/>
          <w:sz w:val="24"/>
          <w:szCs w:val="24"/>
        </w:rPr>
        <w:t xml:space="preserve">(NL) </w:t>
      </w:r>
      <w:r w:rsidR="00E97500" w:rsidRPr="007D06CD">
        <w:rPr>
          <w:rFonts w:ascii="Times New Roman" w:hAnsi="Times New Roman" w:cs="Times New Roman"/>
          <w:sz w:val="24"/>
          <w:szCs w:val="24"/>
        </w:rPr>
        <w:t>from</w:t>
      </w:r>
      <w:r w:rsidR="00097666" w:rsidRPr="007D06CD">
        <w:rPr>
          <w:rFonts w:ascii="Times New Roman" w:hAnsi="Times New Roman" w:cs="Times New Roman"/>
          <w:sz w:val="24"/>
          <w:szCs w:val="24"/>
        </w:rPr>
        <w:t xml:space="preserve"> a foreign language</w:t>
      </w:r>
      <w:r w:rsidR="00E97500" w:rsidRPr="007D06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7500" w:rsidRPr="007D06CD">
        <w:rPr>
          <w:rFonts w:ascii="Times New Roman" w:hAnsi="Times New Roman" w:cs="Times New Roman"/>
          <w:sz w:val="24"/>
          <w:szCs w:val="24"/>
        </w:rPr>
        <w:t>Nazz</w:t>
      </w:r>
      <w:r w:rsidR="007B6B57" w:rsidRPr="007D06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B6B57" w:rsidRPr="007D0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B57" w:rsidRPr="007D06CD">
        <w:rPr>
          <w:rFonts w:ascii="Times New Roman" w:hAnsi="Times New Roman" w:cs="Times New Roman"/>
          <w:sz w:val="24"/>
          <w:szCs w:val="24"/>
        </w:rPr>
        <w:t>Bertoncini</w:t>
      </w:r>
      <w:proofErr w:type="spellEnd"/>
      <w:r w:rsidR="007B6B57" w:rsidRPr="007D06CD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="007B6B57" w:rsidRPr="007D06CD">
        <w:rPr>
          <w:rFonts w:ascii="Times New Roman" w:hAnsi="Times New Roman" w:cs="Times New Roman"/>
          <w:sz w:val="24"/>
          <w:szCs w:val="24"/>
        </w:rPr>
        <w:t>Mehler</w:t>
      </w:r>
      <w:proofErr w:type="spellEnd"/>
      <w:r w:rsidR="007B6B57" w:rsidRPr="007D06CD">
        <w:rPr>
          <w:rFonts w:ascii="Times New Roman" w:hAnsi="Times New Roman" w:cs="Times New Roman"/>
          <w:sz w:val="24"/>
          <w:szCs w:val="24"/>
        </w:rPr>
        <w:t xml:space="preserve">, 1998). This evidence pertains largely to responses to </w:t>
      </w:r>
      <w:r w:rsidR="007B6B57" w:rsidRPr="007D06CD">
        <w:rPr>
          <w:rFonts w:ascii="Times New Roman" w:hAnsi="Times New Roman" w:cs="Times New Roman"/>
          <w:i/>
          <w:sz w:val="24"/>
          <w:szCs w:val="24"/>
        </w:rPr>
        <w:t>suprasegmental</w:t>
      </w:r>
      <w:r w:rsidR="007B6B57" w:rsidRPr="007D06CD">
        <w:rPr>
          <w:rFonts w:ascii="Times New Roman" w:hAnsi="Times New Roman" w:cs="Times New Roman"/>
          <w:sz w:val="24"/>
          <w:szCs w:val="24"/>
        </w:rPr>
        <w:t xml:space="preserve">-level elements of speech, such as intonation contours, rhythm and pausing. </w:t>
      </w:r>
      <w:r w:rsidR="00E02C66" w:rsidRPr="007D06CD">
        <w:rPr>
          <w:rFonts w:ascii="Times New Roman" w:hAnsi="Times New Roman" w:cs="Times New Roman"/>
          <w:sz w:val="24"/>
          <w:szCs w:val="24"/>
        </w:rPr>
        <w:t xml:space="preserve">The early sensitivity to </w:t>
      </w:r>
      <w:proofErr w:type="spellStart"/>
      <w:r w:rsidR="00E02C66" w:rsidRPr="007D06CD">
        <w:rPr>
          <w:rFonts w:ascii="Times New Roman" w:hAnsi="Times New Roman" w:cs="Times New Roman"/>
          <w:sz w:val="24"/>
          <w:szCs w:val="24"/>
        </w:rPr>
        <w:t>suprasemental</w:t>
      </w:r>
      <w:proofErr w:type="spellEnd"/>
      <w:r w:rsidR="00E02C66" w:rsidRPr="007D06CD">
        <w:rPr>
          <w:rFonts w:ascii="Times New Roman" w:hAnsi="Times New Roman" w:cs="Times New Roman"/>
          <w:sz w:val="24"/>
          <w:szCs w:val="24"/>
        </w:rPr>
        <w:t xml:space="preserve"> features is likely due to the level of sound accessible from the womb, with fine-grained features being too subtle</w:t>
      </w:r>
      <w:r w:rsidR="00F9633C" w:rsidRPr="007D06CD">
        <w:rPr>
          <w:rFonts w:ascii="Times New Roman" w:hAnsi="Times New Roman" w:cs="Times New Roman"/>
          <w:sz w:val="24"/>
          <w:szCs w:val="24"/>
        </w:rPr>
        <w:t xml:space="preserve"> to discern</w:t>
      </w:r>
      <w:r w:rsidR="00E02C66" w:rsidRPr="007D06CD">
        <w:rPr>
          <w:rFonts w:ascii="Times New Roman" w:hAnsi="Times New Roman" w:cs="Times New Roman"/>
          <w:sz w:val="24"/>
          <w:szCs w:val="24"/>
        </w:rPr>
        <w:t xml:space="preserve">. In addition, after </w:t>
      </w:r>
      <w:r w:rsidR="008B4249" w:rsidRPr="007D06CD">
        <w:rPr>
          <w:rFonts w:ascii="Times New Roman" w:hAnsi="Times New Roman" w:cs="Times New Roman"/>
          <w:sz w:val="24"/>
          <w:szCs w:val="24"/>
        </w:rPr>
        <w:t>birth,</w:t>
      </w:r>
      <w:r w:rsidR="00E02C66" w:rsidRPr="007D06CD">
        <w:rPr>
          <w:rFonts w:ascii="Times New Roman" w:hAnsi="Times New Roman" w:cs="Times New Roman"/>
          <w:sz w:val="24"/>
          <w:szCs w:val="24"/>
        </w:rPr>
        <w:t xml:space="preserve"> i</w:t>
      </w:r>
      <w:r w:rsidR="00D721DA" w:rsidRPr="007D06CD">
        <w:rPr>
          <w:rFonts w:ascii="Times New Roman" w:hAnsi="Times New Roman" w:cs="Times New Roman"/>
          <w:sz w:val="24"/>
          <w:szCs w:val="24"/>
        </w:rPr>
        <w:t xml:space="preserve">nfants </w:t>
      </w:r>
      <w:r w:rsidRPr="007D06CD">
        <w:rPr>
          <w:rFonts w:ascii="Times New Roman" w:hAnsi="Times New Roman" w:cs="Times New Roman"/>
          <w:sz w:val="24"/>
          <w:szCs w:val="24"/>
        </w:rPr>
        <w:t xml:space="preserve">are </w:t>
      </w:r>
      <w:r w:rsidR="00D721DA" w:rsidRPr="007D06CD">
        <w:rPr>
          <w:rFonts w:ascii="Times New Roman" w:hAnsi="Times New Roman" w:cs="Times New Roman"/>
          <w:sz w:val="24"/>
          <w:szCs w:val="24"/>
        </w:rPr>
        <w:t>expos</w:t>
      </w:r>
      <w:r w:rsidRPr="007D06CD">
        <w:rPr>
          <w:rFonts w:ascii="Times New Roman" w:hAnsi="Times New Roman" w:cs="Times New Roman"/>
          <w:sz w:val="24"/>
          <w:szCs w:val="24"/>
        </w:rPr>
        <w:t>ed</w:t>
      </w:r>
      <w:r w:rsidR="00D721DA" w:rsidRPr="007D06CD">
        <w:rPr>
          <w:rFonts w:ascii="Times New Roman" w:hAnsi="Times New Roman" w:cs="Times New Roman"/>
          <w:sz w:val="24"/>
          <w:szCs w:val="24"/>
        </w:rPr>
        <w:t xml:space="preserve"> to child-directed speech</w:t>
      </w:r>
      <w:r w:rsidR="007B6B57" w:rsidRPr="007D06CD">
        <w:rPr>
          <w:rFonts w:ascii="Times New Roman" w:hAnsi="Times New Roman" w:cs="Times New Roman"/>
          <w:sz w:val="24"/>
          <w:szCs w:val="24"/>
        </w:rPr>
        <w:t xml:space="preserve"> </w:t>
      </w:r>
      <w:r w:rsidR="00D721DA" w:rsidRPr="007D06CD">
        <w:rPr>
          <w:rFonts w:ascii="Times New Roman" w:hAnsi="Times New Roman" w:cs="Times New Roman"/>
          <w:sz w:val="24"/>
          <w:szCs w:val="24"/>
        </w:rPr>
        <w:t xml:space="preserve">(also called </w:t>
      </w:r>
      <w:r w:rsidR="007B6B57" w:rsidRPr="007D06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B6B57" w:rsidRPr="007D06CD">
        <w:rPr>
          <w:rFonts w:ascii="Times New Roman" w:hAnsi="Times New Roman" w:cs="Times New Roman"/>
          <w:sz w:val="24"/>
          <w:szCs w:val="24"/>
        </w:rPr>
        <w:t>moth</w:t>
      </w:r>
      <w:r w:rsidR="00D721DA" w:rsidRPr="007D06CD">
        <w:rPr>
          <w:rFonts w:ascii="Times New Roman" w:hAnsi="Times New Roman" w:cs="Times New Roman"/>
          <w:sz w:val="24"/>
          <w:szCs w:val="24"/>
        </w:rPr>
        <w:t>erese</w:t>
      </w:r>
      <w:proofErr w:type="spellEnd"/>
      <w:r w:rsidR="007B6B57" w:rsidRPr="007D06CD">
        <w:rPr>
          <w:rFonts w:ascii="Times New Roman" w:hAnsi="Times New Roman" w:cs="Times New Roman"/>
          <w:sz w:val="24"/>
          <w:szCs w:val="24"/>
        </w:rPr>
        <w:t>”</w:t>
      </w:r>
      <w:r w:rsidR="00B04C4A" w:rsidRPr="007D06CD">
        <w:rPr>
          <w:rFonts w:ascii="Times New Roman" w:hAnsi="Times New Roman" w:cs="Times New Roman"/>
          <w:sz w:val="24"/>
          <w:szCs w:val="24"/>
        </w:rPr>
        <w:t xml:space="preserve">)—a </w:t>
      </w:r>
      <w:r w:rsidR="00822B92" w:rsidRPr="007D06CD">
        <w:rPr>
          <w:rFonts w:ascii="Times New Roman" w:hAnsi="Times New Roman" w:cs="Times New Roman"/>
          <w:sz w:val="24"/>
          <w:szCs w:val="24"/>
        </w:rPr>
        <w:t>slower speech style</w:t>
      </w:r>
      <w:r w:rsidR="00BE020C" w:rsidRPr="007D06CD">
        <w:rPr>
          <w:rFonts w:ascii="Times New Roman" w:hAnsi="Times New Roman" w:cs="Times New Roman"/>
          <w:sz w:val="24"/>
          <w:szCs w:val="24"/>
        </w:rPr>
        <w:t xml:space="preserve"> with extended syllable duration, </w:t>
      </w:r>
      <w:r w:rsidR="00822B92" w:rsidRPr="007D06CD">
        <w:rPr>
          <w:rFonts w:ascii="Times New Roman" w:hAnsi="Times New Roman" w:cs="Times New Roman"/>
          <w:sz w:val="24"/>
          <w:szCs w:val="24"/>
        </w:rPr>
        <w:t xml:space="preserve">exaggerated intonation, </w:t>
      </w:r>
      <w:r w:rsidR="00BE020C" w:rsidRPr="007D06CD">
        <w:rPr>
          <w:rFonts w:ascii="Times New Roman" w:hAnsi="Times New Roman" w:cs="Times New Roman"/>
          <w:sz w:val="24"/>
          <w:szCs w:val="24"/>
        </w:rPr>
        <w:t xml:space="preserve">and </w:t>
      </w:r>
      <w:r w:rsidR="00822B92" w:rsidRPr="007D06CD">
        <w:rPr>
          <w:rFonts w:ascii="Times New Roman" w:hAnsi="Times New Roman" w:cs="Times New Roman"/>
          <w:sz w:val="24"/>
          <w:szCs w:val="24"/>
        </w:rPr>
        <w:t>a higher pitch</w:t>
      </w:r>
      <w:r w:rsidR="00B04C4A" w:rsidRPr="007D06CD">
        <w:rPr>
          <w:rFonts w:ascii="Times New Roman" w:hAnsi="Times New Roman" w:cs="Times New Roman"/>
          <w:sz w:val="24"/>
          <w:szCs w:val="24"/>
        </w:rPr>
        <w:t>—and this input aids an infan</w:t>
      </w:r>
      <w:r w:rsidR="00EC6277" w:rsidRPr="007D06CD">
        <w:rPr>
          <w:rFonts w:ascii="Times New Roman" w:hAnsi="Times New Roman" w:cs="Times New Roman"/>
          <w:sz w:val="24"/>
          <w:szCs w:val="24"/>
        </w:rPr>
        <w:t xml:space="preserve">t in perceiving word boundaries. </w:t>
      </w:r>
    </w:p>
    <w:p w14:paraId="43B54958" w14:textId="77777777" w:rsidR="00B04C4A" w:rsidRPr="007D06CD" w:rsidRDefault="00CC74B2" w:rsidP="00E949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06CD">
        <w:rPr>
          <w:rFonts w:ascii="Times New Roman" w:hAnsi="Times New Roman" w:cs="Times New Roman"/>
          <w:sz w:val="24"/>
          <w:szCs w:val="24"/>
        </w:rPr>
        <w:t>Jusczyk</w:t>
      </w:r>
      <w:proofErr w:type="spellEnd"/>
      <w:r w:rsidRPr="007D06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D06CD">
        <w:rPr>
          <w:rFonts w:ascii="Times New Roman" w:hAnsi="Times New Roman" w:cs="Times New Roman"/>
          <w:sz w:val="24"/>
          <w:szCs w:val="24"/>
        </w:rPr>
        <w:t>Aslin</w:t>
      </w:r>
      <w:proofErr w:type="spellEnd"/>
      <w:r w:rsidRPr="007D06CD">
        <w:rPr>
          <w:rFonts w:ascii="Times New Roman" w:hAnsi="Times New Roman" w:cs="Times New Roman"/>
          <w:sz w:val="24"/>
          <w:szCs w:val="24"/>
        </w:rPr>
        <w:t xml:space="preserve"> (1995) have shown </w:t>
      </w:r>
      <w:r w:rsidR="00097974" w:rsidRPr="007D06CD">
        <w:rPr>
          <w:rFonts w:ascii="Times New Roman" w:hAnsi="Times New Roman" w:cs="Times New Roman"/>
          <w:sz w:val="24"/>
          <w:szCs w:val="24"/>
        </w:rPr>
        <w:t xml:space="preserve">that at 6 to 7.5 months of age infants can detect word forms, utilizing input cues such as stress, </w:t>
      </w:r>
      <w:r w:rsidR="00097974" w:rsidRPr="007D06CD">
        <w:rPr>
          <w:rFonts w:ascii="Times New Roman" w:hAnsi="Times New Roman" w:cs="Times New Roman"/>
          <w:i/>
          <w:sz w:val="24"/>
          <w:szCs w:val="24"/>
        </w:rPr>
        <w:t>phonotactics</w:t>
      </w:r>
      <w:r w:rsidR="00097974" w:rsidRPr="007D06CD">
        <w:rPr>
          <w:rFonts w:ascii="Times New Roman" w:hAnsi="Times New Roman" w:cs="Times New Roman"/>
          <w:sz w:val="24"/>
          <w:szCs w:val="24"/>
        </w:rPr>
        <w:t xml:space="preserve"> (recurrent sequencing of phonemes), the distribution of allophones, and the statistical regularity of phonemic co-occurrence.</w:t>
      </w:r>
      <w:r w:rsidR="00CD6437" w:rsidRPr="007D06CD">
        <w:rPr>
          <w:rFonts w:ascii="Times New Roman" w:hAnsi="Times New Roman" w:cs="Times New Roman"/>
          <w:sz w:val="24"/>
          <w:szCs w:val="24"/>
        </w:rPr>
        <w:t xml:space="preserve"> As an example</w:t>
      </w:r>
      <w:r w:rsidR="0010500D" w:rsidRPr="007D06CD">
        <w:rPr>
          <w:rFonts w:ascii="Times New Roman" w:hAnsi="Times New Roman" w:cs="Times New Roman"/>
          <w:sz w:val="24"/>
          <w:szCs w:val="24"/>
        </w:rPr>
        <w:t xml:space="preserve"> from English</w:t>
      </w:r>
      <w:r w:rsidR="00CD6437" w:rsidRPr="007D06CD">
        <w:rPr>
          <w:rFonts w:ascii="Times New Roman" w:hAnsi="Times New Roman" w:cs="Times New Roman"/>
          <w:sz w:val="24"/>
          <w:szCs w:val="24"/>
        </w:rPr>
        <w:t xml:space="preserve">, the voiced bilabial /b/ occurs much more frequently at the beginning of a </w:t>
      </w:r>
      <w:r w:rsidR="00CD6437" w:rsidRPr="007D06CD">
        <w:rPr>
          <w:rFonts w:ascii="Times New Roman" w:hAnsi="Times New Roman" w:cs="Times New Roman"/>
          <w:sz w:val="24"/>
          <w:szCs w:val="24"/>
        </w:rPr>
        <w:lastRenderedPageBreak/>
        <w:t xml:space="preserve">word </w:t>
      </w:r>
      <w:r w:rsidR="008B4249">
        <w:rPr>
          <w:rFonts w:ascii="Times New Roman" w:hAnsi="Times New Roman" w:cs="Times New Roman"/>
          <w:sz w:val="24"/>
          <w:szCs w:val="24"/>
        </w:rPr>
        <w:t xml:space="preserve">than its voiceless counterpart </w:t>
      </w:r>
      <w:r w:rsidR="00CD6437" w:rsidRPr="007D06CD">
        <w:rPr>
          <w:rFonts w:ascii="Times New Roman" w:hAnsi="Times New Roman" w:cs="Times New Roman"/>
          <w:sz w:val="24"/>
          <w:szCs w:val="24"/>
        </w:rPr>
        <w:t xml:space="preserve">/p/, which occurs more regularly at the ends of words. </w:t>
      </w:r>
      <w:r w:rsidR="00D54B25" w:rsidRPr="007D06CD">
        <w:rPr>
          <w:rFonts w:ascii="Times New Roman" w:hAnsi="Times New Roman" w:cs="Times New Roman"/>
          <w:sz w:val="24"/>
          <w:szCs w:val="24"/>
        </w:rPr>
        <w:t xml:space="preserve">Such patterns aid in the detection of when </w:t>
      </w:r>
      <w:r w:rsidR="00652970" w:rsidRPr="007D06CD">
        <w:rPr>
          <w:rFonts w:ascii="Times New Roman" w:hAnsi="Times New Roman" w:cs="Times New Roman"/>
          <w:sz w:val="24"/>
          <w:szCs w:val="24"/>
        </w:rPr>
        <w:t>one</w:t>
      </w:r>
      <w:r w:rsidR="00D54B25" w:rsidRPr="007D06CD">
        <w:rPr>
          <w:rFonts w:ascii="Times New Roman" w:hAnsi="Times New Roman" w:cs="Times New Roman"/>
          <w:sz w:val="24"/>
          <w:szCs w:val="24"/>
        </w:rPr>
        <w:t xml:space="preserve"> word ends and another begins.</w:t>
      </w:r>
    </w:p>
    <w:p w14:paraId="1CCB8E5C" w14:textId="77777777" w:rsidR="00DD6823" w:rsidRPr="007D06CD" w:rsidRDefault="003221EF" w:rsidP="00E949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06CD">
        <w:rPr>
          <w:rFonts w:ascii="Times New Roman" w:hAnsi="Times New Roman" w:cs="Times New Roman"/>
          <w:sz w:val="24"/>
          <w:szCs w:val="24"/>
        </w:rPr>
        <w:t xml:space="preserve">At the phonemic level, infants have shown they can recognize a </w:t>
      </w:r>
      <w:r w:rsidRPr="007D06CD">
        <w:rPr>
          <w:rFonts w:ascii="Times New Roman" w:hAnsi="Times New Roman" w:cs="Times New Roman"/>
          <w:i/>
          <w:sz w:val="24"/>
          <w:szCs w:val="24"/>
        </w:rPr>
        <w:t>phoneme</w:t>
      </w:r>
      <w:r w:rsidRPr="007D06CD">
        <w:rPr>
          <w:rFonts w:ascii="Times New Roman" w:hAnsi="Times New Roman" w:cs="Times New Roman"/>
          <w:sz w:val="24"/>
          <w:szCs w:val="24"/>
        </w:rPr>
        <w:t>, the smallest unit of speech that carries meaning (such as the sound /d/ in English), when occurring at word-initial or final position, or when spoken by different people</w:t>
      </w:r>
      <w:r w:rsidR="00E9492C" w:rsidRPr="007D06CD">
        <w:rPr>
          <w:rFonts w:ascii="Times New Roman" w:hAnsi="Times New Roman" w:cs="Times New Roman"/>
          <w:sz w:val="24"/>
          <w:szCs w:val="24"/>
        </w:rPr>
        <w:t xml:space="preserve"> </w:t>
      </w:r>
      <w:r w:rsidR="00E9492C" w:rsidRPr="007D06C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D6823" w:rsidRPr="007D06CD">
        <w:rPr>
          <w:rFonts w:ascii="Times New Roman" w:hAnsi="Times New Roman" w:cs="Times New Roman"/>
          <w:sz w:val="24"/>
          <w:szCs w:val="24"/>
        </w:rPr>
        <w:t>Gervain</w:t>
      </w:r>
      <w:proofErr w:type="spellEnd"/>
      <w:r w:rsidR="00DD6823" w:rsidRPr="007D06C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DD6823" w:rsidRPr="007D06CD">
        <w:rPr>
          <w:rFonts w:ascii="Times New Roman" w:hAnsi="Times New Roman" w:cs="Times New Roman"/>
          <w:sz w:val="24"/>
          <w:szCs w:val="24"/>
        </w:rPr>
        <w:t>Werker</w:t>
      </w:r>
      <w:proofErr w:type="spellEnd"/>
      <w:r w:rsidR="00DD6823" w:rsidRPr="007D06CD">
        <w:rPr>
          <w:rFonts w:ascii="Times New Roman" w:hAnsi="Times New Roman" w:cs="Times New Roman"/>
          <w:sz w:val="24"/>
          <w:szCs w:val="24"/>
        </w:rPr>
        <w:t>, 2008</w:t>
      </w:r>
      <w:r w:rsidR="00E9492C" w:rsidRPr="007D06CD">
        <w:rPr>
          <w:rFonts w:ascii="Times New Roman" w:hAnsi="Times New Roman" w:cs="Times New Roman"/>
          <w:b/>
          <w:sz w:val="24"/>
          <w:szCs w:val="24"/>
        </w:rPr>
        <w:t>)</w:t>
      </w:r>
      <w:r w:rsidRPr="007D06CD">
        <w:rPr>
          <w:rFonts w:ascii="Times New Roman" w:hAnsi="Times New Roman" w:cs="Times New Roman"/>
          <w:sz w:val="24"/>
          <w:szCs w:val="24"/>
        </w:rPr>
        <w:t xml:space="preserve">. By the time they are nine months old, infants also have become </w:t>
      </w:r>
      <w:r w:rsidR="00CD6437" w:rsidRPr="007D06CD">
        <w:rPr>
          <w:rFonts w:ascii="Times New Roman" w:hAnsi="Times New Roman" w:cs="Times New Roman"/>
          <w:sz w:val="24"/>
          <w:szCs w:val="24"/>
        </w:rPr>
        <w:t>receptive</w:t>
      </w:r>
      <w:r w:rsidRPr="007D06CD">
        <w:rPr>
          <w:rFonts w:ascii="Times New Roman" w:hAnsi="Times New Roman" w:cs="Times New Roman"/>
          <w:sz w:val="24"/>
          <w:szCs w:val="24"/>
        </w:rPr>
        <w:t xml:space="preserve"> to the phonotactics</w:t>
      </w:r>
      <w:r w:rsidR="00CD6437" w:rsidRPr="007D06CD">
        <w:rPr>
          <w:rFonts w:ascii="Times New Roman" w:hAnsi="Times New Roman" w:cs="Times New Roman"/>
          <w:sz w:val="24"/>
          <w:szCs w:val="24"/>
        </w:rPr>
        <w:t xml:space="preserve"> </w:t>
      </w:r>
      <w:r w:rsidRPr="007D06CD">
        <w:rPr>
          <w:rFonts w:ascii="Times New Roman" w:hAnsi="Times New Roman" w:cs="Times New Roman"/>
          <w:sz w:val="24"/>
          <w:szCs w:val="24"/>
        </w:rPr>
        <w:t>in the spoken language to which they are most commonly exposed</w:t>
      </w:r>
      <w:r w:rsidR="00C802FF" w:rsidRPr="007D06CD">
        <w:rPr>
          <w:rFonts w:ascii="Times New Roman" w:hAnsi="Times New Roman" w:cs="Times New Roman"/>
          <w:sz w:val="24"/>
          <w:szCs w:val="24"/>
        </w:rPr>
        <w:t xml:space="preserve">. </w:t>
      </w:r>
      <w:r w:rsidR="005A37E5" w:rsidRPr="007D06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12DA6" w14:textId="77777777" w:rsidR="00FB0A1A" w:rsidRPr="007D06CD" w:rsidRDefault="003221EF" w:rsidP="007529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06CD">
        <w:rPr>
          <w:rFonts w:ascii="Times New Roman" w:hAnsi="Times New Roman" w:cs="Times New Roman"/>
          <w:sz w:val="24"/>
          <w:szCs w:val="24"/>
        </w:rPr>
        <w:t xml:space="preserve">  </w:t>
      </w:r>
      <w:r w:rsidR="007529CC" w:rsidRPr="007D06CD">
        <w:rPr>
          <w:rFonts w:ascii="Times New Roman" w:hAnsi="Times New Roman" w:cs="Times New Roman"/>
          <w:sz w:val="24"/>
          <w:szCs w:val="24"/>
        </w:rPr>
        <w:t>The</w:t>
      </w:r>
      <w:r w:rsidR="00FB0A1A" w:rsidRPr="007D06CD">
        <w:rPr>
          <w:rFonts w:ascii="Times New Roman" w:hAnsi="Times New Roman" w:cs="Times New Roman"/>
          <w:sz w:val="24"/>
          <w:szCs w:val="24"/>
        </w:rPr>
        <w:t xml:space="preserve"> receptive phase of language acquisition </w:t>
      </w:r>
      <w:r w:rsidR="007529CC" w:rsidRPr="007D06CD">
        <w:rPr>
          <w:rFonts w:ascii="Times New Roman" w:hAnsi="Times New Roman" w:cs="Times New Roman"/>
          <w:sz w:val="24"/>
          <w:szCs w:val="24"/>
        </w:rPr>
        <w:t xml:space="preserve">in early infancy </w:t>
      </w:r>
      <w:r w:rsidR="00FB0A1A" w:rsidRPr="007D06CD">
        <w:rPr>
          <w:rFonts w:ascii="Times New Roman" w:hAnsi="Times New Roman" w:cs="Times New Roman"/>
          <w:sz w:val="24"/>
          <w:szCs w:val="24"/>
        </w:rPr>
        <w:t xml:space="preserve">contributes to </w:t>
      </w:r>
      <w:r w:rsidR="00EB6C6D" w:rsidRPr="007D06CD">
        <w:rPr>
          <w:rFonts w:ascii="Times New Roman" w:hAnsi="Times New Roman" w:cs="Times New Roman"/>
          <w:sz w:val="24"/>
          <w:szCs w:val="24"/>
        </w:rPr>
        <w:t>the progression of infant speech</w:t>
      </w:r>
      <w:r w:rsidR="00FB0A1A" w:rsidRPr="007D06CD">
        <w:rPr>
          <w:rFonts w:ascii="Times New Roman" w:hAnsi="Times New Roman" w:cs="Times New Roman"/>
          <w:sz w:val="24"/>
          <w:szCs w:val="24"/>
        </w:rPr>
        <w:t>.</w:t>
      </w:r>
      <w:r w:rsidR="007529CC" w:rsidRPr="007D06CD">
        <w:rPr>
          <w:rFonts w:ascii="Times New Roman" w:hAnsi="Times New Roman" w:cs="Times New Roman"/>
          <w:sz w:val="24"/>
          <w:szCs w:val="24"/>
        </w:rPr>
        <w:t xml:space="preserve"> The various features of language discussed above can be viewed again with the shift in focus from reception to production.</w:t>
      </w:r>
    </w:p>
    <w:p w14:paraId="3BE1050F" w14:textId="77777777" w:rsidR="00FB0A1A" w:rsidRPr="007D06CD" w:rsidRDefault="00FB0A1A" w:rsidP="00E949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D06CD">
        <w:rPr>
          <w:rFonts w:ascii="Times New Roman" w:hAnsi="Times New Roman" w:cs="Times New Roman"/>
          <w:b/>
          <w:sz w:val="24"/>
          <w:szCs w:val="24"/>
        </w:rPr>
        <w:t>Infant Speech Production</w:t>
      </w:r>
    </w:p>
    <w:p w14:paraId="428BDC6D" w14:textId="77777777" w:rsidR="00A75A4D" w:rsidRPr="007D06CD" w:rsidRDefault="001851AA" w:rsidP="00FF363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06CD">
        <w:rPr>
          <w:rFonts w:ascii="Times New Roman" w:hAnsi="Times New Roman" w:cs="Times New Roman"/>
          <w:sz w:val="24"/>
          <w:szCs w:val="24"/>
        </w:rPr>
        <w:t xml:space="preserve">It is worth noting </w:t>
      </w:r>
      <w:r w:rsidR="00FF363D" w:rsidRPr="007D06CD">
        <w:rPr>
          <w:rFonts w:ascii="Times New Roman" w:hAnsi="Times New Roman" w:cs="Times New Roman"/>
          <w:sz w:val="24"/>
          <w:szCs w:val="24"/>
        </w:rPr>
        <w:t xml:space="preserve">first </w:t>
      </w:r>
      <w:r w:rsidRPr="007D06CD">
        <w:rPr>
          <w:rFonts w:ascii="Times New Roman" w:hAnsi="Times New Roman" w:cs="Times New Roman"/>
          <w:sz w:val="24"/>
          <w:szCs w:val="24"/>
        </w:rPr>
        <w:t>that the anatomy of an infant</w:t>
      </w:r>
      <w:r w:rsidR="00FF363D" w:rsidRPr="007D06CD">
        <w:rPr>
          <w:rFonts w:ascii="Times New Roman" w:hAnsi="Times New Roman" w:cs="Times New Roman"/>
          <w:sz w:val="24"/>
          <w:szCs w:val="24"/>
        </w:rPr>
        <w:t>’s</w:t>
      </w:r>
      <w:r w:rsidRPr="007D06CD">
        <w:rPr>
          <w:rFonts w:ascii="Times New Roman" w:hAnsi="Times New Roman" w:cs="Times New Roman"/>
          <w:sz w:val="24"/>
          <w:szCs w:val="24"/>
        </w:rPr>
        <w:t xml:space="preserve"> vocal apparatus differs from that of adults, and even that of older children.</w:t>
      </w:r>
      <w:r w:rsidR="00A75A4D" w:rsidRPr="007D06CD">
        <w:rPr>
          <w:rFonts w:ascii="Times New Roman" w:hAnsi="Times New Roman" w:cs="Times New Roman"/>
          <w:sz w:val="24"/>
          <w:szCs w:val="24"/>
        </w:rPr>
        <w:t xml:space="preserve"> An infant has less jaw control </w:t>
      </w:r>
      <w:r w:rsidR="00FF363D" w:rsidRPr="007D06CD">
        <w:rPr>
          <w:rFonts w:ascii="Times New Roman" w:hAnsi="Times New Roman" w:cs="Times New Roman"/>
          <w:sz w:val="24"/>
          <w:szCs w:val="24"/>
        </w:rPr>
        <w:t>a</w:t>
      </w:r>
      <w:r w:rsidR="00F9633C" w:rsidRPr="007D06CD">
        <w:rPr>
          <w:rFonts w:ascii="Times New Roman" w:hAnsi="Times New Roman" w:cs="Times New Roman"/>
          <w:sz w:val="24"/>
          <w:szCs w:val="24"/>
        </w:rPr>
        <w:t>t a</w:t>
      </w:r>
      <w:r w:rsidR="00FF363D" w:rsidRPr="007D06CD">
        <w:rPr>
          <w:rFonts w:ascii="Times New Roman" w:hAnsi="Times New Roman" w:cs="Times New Roman"/>
          <w:sz w:val="24"/>
          <w:szCs w:val="24"/>
        </w:rPr>
        <w:t xml:space="preserve"> very young age</w:t>
      </w:r>
      <w:r w:rsidR="00A75A4D" w:rsidRPr="007D06CD">
        <w:rPr>
          <w:rFonts w:ascii="Times New Roman" w:hAnsi="Times New Roman" w:cs="Times New Roman"/>
          <w:sz w:val="24"/>
          <w:szCs w:val="24"/>
        </w:rPr>
        <w:t>; the vocal tracts are short also, lengthening over time; finally, the descent of the larynx does not begin until the third year (</w:t>
      </w:r>
      <w:proofErr w:type="spellStart"/>
      <w:r w:rsidR="003F2DE3" w:rsidRPr="007D06CD">
        <w:rPr>
          <w:rFonts w:ascii="Times New Roman" w:hAnsi="Times New Roman" w:cs="Times New Roman"/>
          <w:sz w:val="24"/>
          <w:szCs w:val="24"/>
        </w:rPr>
        <w:t>Crelin</w:t>
      </w:r>
      <w:proofErr w:type="spellEnd"/>
      <w:r w:rsidR="003F2DE3" w:rsidRPr="007D06CD">
        <w:rPr>
          <w:rFonts w:ascii="Times New Roman" w:hAnsi="Times New Roman" w:cs="Times New Roman"/>
          <w:sz w:val="24"/>
          <w:szCs w:val="24"/>
        </w:rPr>
        <w:t>, 1987</w:t>
      </w:r>
      <w:r w:rsidR="00A75A4D" w:rsidRPr="007D06CD">
        <w:rPr>
          <w:rFonts w:ascii="Times New Roman" w:hAnsi="Times New Roman" w:cs="Times New Roman"/>
          <w:sz w:val="24"/>
          <w:szCs w:val="24"/>
        </w:rPr>
        <w:t>)</w:t>
      </w:r>
      <w:r w:rsidR="00540DA0" w:rsidRPr="007D06CD">
        <w:rPr>
          <w:rFonts w:ascii="Times New Roman" w:hAnsi="Times New Roman" w:cs="Times New Roman"/>
          <w:sz w:val="24"/>
          <w:szCs w:val="24"/>
        </w:rPr>
        <w:t xml:space="preserve">. These features limit how well an infant can approximate the speech sounds </w:t>
      </w:r>
      <w:r w:rsidR="00C52B9B" w:rsidRPr="007D06CD">
        <w:rPr>
          <w:rFonts w:ascii="Times New Roman" w:hAnsi="Times New Roman" w:cs="Times New Roman"/>
          <w:sz w:val="24"/>
          <w:szCs w:val="24"/>
        </w:rPr>
        <w:t>they hear</w:t>
      </w:r>
      <w:r w:rsidR="00540DA0" w:rsidRPr="007D06CD">
        <w:rPr>
          <w:rFonts w:ascii="Times New Roman" w:hAnsi="Times New Roman" w:cs="Times New Roman"/>
          <w:sz w:val="24"/>
          <w:szCs w:val="24"/>
        </w:rPr>
        <w:t xml:space="preserve">. </w:t>
      </w:r>
      <w:r w:rsidR="00FF363D" w:rsidRPr="007D06CD">
        <w:rPr>
          <w:rFonts w:ascii="Times New Roman" w:hAnsi="Times New Roman" w:cs="Times New Roman"/>
          <w:sz w:val="24"/>
          <w:szCs w:val="24"/>
        </w:rPr>
        <w:t>In spite of the physical limitations, research h</w:t>
      </w:r>
      <w:r w:rsidR="00EA2264" w:rsidRPr="007D06CD">
        <w:rPr>
          <w:rFonts w:ascii="Times New Roman" w:hAnsi="Times New Roman" w:cs="Times New Roman"/>
          <w:sz w:val="24"/>
          <w:szCs w:val="24"/>
        </w:rPr>
        <w:t xml:space="preserve">as revealed that </w:t>
      </w:r>
      <w:r w:rsidR="00C52B9B" w:rsidRPr="007D06CD">
        <w:rPr>
          <w:rFonts w:ascii="Times New Roman" w:hAnsi="Times New Roman" w:cs="Times New Roman"/>
          <w:sz w:val="24"/>
          <w:szCs w:val="24"/>
        </w:rPr>
        <w:t xml:space="preserve">the sounds produced in babbling </w:t>
      </w:r>
      <w:r w:rsidR="0051340F">
        <w:rPr>
          <w:rFonts w:ascii="Times New Roman" w:hAnsi="Times New Roman" w:cs="Times New Roman"/>
          <w:sz w:val="24"/>
          <w:szCs w:val="24"/>
        </w:rPr>
        <w:t>do</w:t>
      </w:r>
      <w:r w:rsidR="00C52B9B" w:rsidRPr="007D06CD">
        <w:rPr>
          <w:rFonts w:ascii="Times New Roman" w:hAnsi="Times New Roman" w:cs="Times New Roman"/>
          <w:sz w:val="24"/>
          <w:szCs w:val="24"/>
        </w:rPr>
        <w:t xml:space="preserve"> begin to correspond closely to </w:t>
      </w:r>
      <w:r w:rsidR="008B4249">
        <w:rPr>
          <w:rFonts w:ascii="Times New Roman" w:hAnsi="Times New Roman" w:cs="Times New Roman"/>
          <w:sz w:val="24"/>
          <w:szCs w:val="24"/>
        </w:rPr>
        <w:t>native language (</w:t>
      </w:r>
      <w:r w:rsidR="00C52B9B" w:rsidRPr="007D06CD">
        <w:rPr>
          <w:rFonts w:ascii="Times New Roman" w:hAnsi="Times New Roman" w:cs="Times New Roman"/>
          <w:sz w:val="24"/>
          <w:szCs w:val="24"/>
        </w:rPr>
        <w:t>NL</w:t>
      </w:r>
      <w:r w:rsidR="008B4249">
        <w:rPr>
          <w:rFonts w:ascii="Times New Roman" w:hAnsi="Times New Roman" w:cs="Times New Roman"/>
          <w:sz w:val="24"/>
          <w:szCs w:val="24"/>
        </w:rPr>
        <w:t>)</w:t>
      </w:r>
      <w:r w:rsidR="00C52B9B" w:rsidRPr="007D06CD">
        <w:rPr>
          <w:rFonts w:ascii="Times New Roman" w:hAnsi="Times New Roman" w:cs="Times New Roman"/>
          <w:sz w:val="24"/>
          <w:szCs w:val="24"/>
        </w:rPr>
        <w:t xml:space="preserve"> speech sounds</w:t>
      </w:r>
      <w:r w:rsidR="001D2070" w:rsidRPr="007D06CD">
        <w:rPr>
          <w:rFonts w:ascii="Times New Roman" w:hAnsi="Times New Roman" w:cs="Times New Roman"/>
          <w:sz w:val="24"/>
          <w:szCs w:val="24"/>
        </w:rPr>
        <w:t xml:space="preserve"> from an early age</w:t>
      </w:r>
      <w:r w:rsidR="00C52B9B" w:rsidRPr="007D06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4227C" w14:textId="77777777" w:rsidR="00DD6823" w:rsidRPr="007D06CD" w:rsidRDefault="00AD7E76" w:rsidP="009C72A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7D06CD">
        <w:rPr>
          <w:rFonts w:ascii="Times New Roman" w:hAnsi="Times New Roman" w:cs="Times New Roman"/>
          <w:sz w:val="24"/>
          <w:szCs w:val="24"/>
        </w:rPr>
        <w:t xml:space="preserve">Much </w:t>
      </w:r>
      <w:r w:rsidR="00F9633C" w:rsidRPr="007D06CD">
        <w:rPr>
          <w:rFonts w:ascii="Times New Roman" w:hAnsi="Times New Roman" w:cs="Times New Roman"/>
          <w:sz w:val="24"/>
          <w:szCs w:val="24"/>
        </w:rPr>
        <w:t>like</w:t>
      </w:r>
      <w:r w:rsidR="00DF1ED5" w:rsidRPr="007D06CD">
        <w:rPr>
          <w:rFonts w:ascii="Times New Roman" w:hAnsi="Times New Roman" w:cs="Times New Roman"/>
          <w:sz w:val="24"/>
          <w:szCs w:val="24"/>
        </w:rPr>
        <w:t xml:space="preserve"> the work of </w:t>
      </w:r>
      <w:proofErr w:type="spellStart"/>
      <w:r w:rsidR="00DF1ED5" w:rsidRPr="007D06CD">
        <w:rPr>
          <w:rFonts w:ascii="Times New Roman" w:hAnsi="Times New Roman" w:cs="Times New Roman"/>
          <w:sz w:val="24"/>
          <w:szCs w:val="24"/>
        </w:rPr>
        <w:t>Nazzi</w:t>
      </w:r>
      <w:proofErr w:type="spellEnd"/>
      <w:r w:rsidR="00DF1ED5" w:rsidRPr="007D06CD">
        <w:rPr>
          <w:rFonts w:ascii="Times New Roman" w:hAnsi="Times New Roman" w:cs="Times New Roman"/>
          <w:sz w:val="24"/>
          <w:szCs w:val="24"/>
        </w:rPr>
        <w:t xml:space="preserve"> et al. (1998) found that infants are able to recognize </w:t>
      </w:r>
      <w:r w:rsidR="00F9633C" w:rsidRPr="007D06CD">
        <w:rPr>
          <w:rFonts w:ascii="Times New Roman" w:hAnsi="Times New Roman" w:cs="Times New Roman"/>
          <w:sz w:val="24"/>
          <w:szCs w:val="24"/>
        </w:rPr>
        <w:t>NL</w:t>
      </w:r>
      <w:r w:rsidR="00DF1ED5" w:rsidRPr="007D06CD">
        <w:rPr>
          <w:rFonts w:ascii="Times New Roman" w:hAnsi="Times New Roman" w:cs="Times New Roman"/>
          <w:sz w:val="24"/>
          <w:szCs w:val="24"/>
        </w:rPr>
        <w:t xml:space="preserve"> speech input, research has also shown that infant </w:t>
      </w:r>
      <w:r w:rsidR="001318FC" w:rsidRPr="007D06CD">
        <w:rPr>
          <w:rFonts w:ascii="Times New Roman" w:hAnsi="Times New Roman" w:cs="Times New Roman"/>
          <w:sz w:val="24"/>
          <w:szCs w:val="24"/>
        </w:rPr>
        <w:t xml:space="preserve">babbling </w:t>
      </w:r>
      <w:r w:rsidR="00DD6823" w:rsidRPr="007D06CD">
        <w:rPr>
          <w:rFonts w:ascii="Times New Roman" w:hAnsi="Times New Roman" w:cs="Times New Roman"/>
          <w:sz w:val="24"/>
          <w:szCs w:val="24"/>
        </w:rPr>
        <w:t>“drift</w:t>
      </w:r>
      <w:r w:rsidR="00DF1ED5" w:rsidRPr="007D06CD">
        <w:rPr>
          <w:rFonts w:ascii="Times New Roman" w:hAnsi="Times New Roman" w:cs="Times New Roman"/>
          <w:sz w:val="24"/>
          <w:szCs w:val="24"/>
        </w:rPr>
        <w:t>s</w:t>
      </w:r>
      <w:r w:rsidR="00DD6823" w:rsidRPr="007D06CD">
        <w:rPr>
          <w:rFonts w:ascii="Times New Roman" w:hAnsi="Times New Roman" w:cs="Times New Roman"/>
          <w:sz w:val="24"/>
          <w:szCs w:val="24"/>
        </w:rPr>
        <w:t xml:space="preserve">” toward the </w:t>
      </w:r>
      <w:r w:rsidR="00F9633C" w:rsidRPr="007D06CD">
        <w:rPr>
          <w:rFonts w:ascii="Times New Roman" w:hAnsi="Times New Roman" w:cs="Times New Roman"/>
          <w:sz w:val="24"/>
          <w:szCs w:val="24"/>
        </w:rPr>
        <w:t>NL</w:t>
      </w:r>
      <w:r w:rsidR="00DD6823" w:rsidRPr="007D06CD">
        <w:rPr>
          <w:rFonts w:ascii="Times New Roman" w:hAnsi="Times New Roman" w:cs="Times New Roman"/>
          <w:sz w:val="24"/>
          <w:szCs w:val="24"/>
        </w:rPr>
        <w:t xml:space="preserve"> to which the infant is </w:t>
      </w:r>
      <w:r w:rsidR="00EA2264" w:rsidRPr="007D06CD">
        <w:rPr>
          <w:rFonts w:ascii="Times New Roman" w:hAnsi="Times New Roman" w:cs="Times New Roman"/>
          <w:sz w:val="24"/>
          <w:szCs w:val="24"/>
        </w:rPr>
        <w:t xml:space="preserve">most often </w:t>
      </w:r>
      <w:r w:rsidR="00DD6823" w:rsidRPr="007D06CD">
        <w:rPr>
          <w:rFonts w:ascii="Times New Roman" w:hAnsi="Times New Roman" w:cs="Times New Roman"/>
          <w:sz w:val="24"/>
          <w:szCs w:val="24"/>
        </w:rPr>
        <w:t xml:space="preserve">exposed. </w:t>
      </w:r>
      <w:r w:rsidR="0078115F" w:rsidRPr="007D06CD">
        <w:rPr>
          <w:rFonts w:ascii="Times New Roman" w:hAnsi="Times New Roman" w:cs="Times New Roman"/>
          <w:sz w:val="24"/>
          <w:szCs w:val="24"/>
        </w:rPr>
        <w:t xml:space="preserve">As an example of </w:t>
      </w:r>
      <w:r w:rsidR="00EA2264" w:rsidRPr="007D06CD">
        <w:rPr>
          <w:rFonts w:ascii="Times New Roman" w:hAnsi="Times New Roman" w:cs="Times New Roman"/>
          <w:sz w:val="24"/>
          <w:szCs w:val="24"/>
        </w:rPr>
        <w:t xml:space="preserve">NL </w:t>
      </w:r>
      <w:r w:rsidR="0078115F" w:rsidRPr="007D06CD">
        <w:rPr>
          <w:rFonts w:ascii="Times New Roman" w:hAnsi="Times New Roman" w:cs="Times New Roman"/>
          <w:sz w:val="24"/>
          <w:szCs w:val="24"/>
        </w:rPr>
        <w:t xml:space="preserve">vowel sounds in babble, </w:t>
      </w:r>
      <w:proofErr w:type="spellStart"/>
      <w:r w:rsidR="00E84513">
        <w:rPr>
          <w:rFonts w:ascii="Times New Roman" w:hAnsi="Times New Roman" w:cs="Times New Roman"/>
          <w:sz w:val="24"/>
          <w:szCs w:val="24"/>
        </w:rPr>
        <w:t>Boysson-Bardies</w:t>
      </w:r>
      <w:proofErr w:type="spellEnd"/>
      <w:r w:rsidR="00E84513">
        <w:rPr>
          <w:rFonts w:ascii="Times New Roman" w:hAnsi="Times New Roman" w:cs="Times New Roman"/>
          <w:sz w:val="24"/>
          <w:szCs w:val="24"/>
        </w:rPr>
        <w:t xml:space="preserve"> </w:t>
      </w:r>
      <w:r w:rsidR="00C802FF" w:rsidRPr="007D06CD">
        <w:rPr>
          <w:rFonts w:ascii="Times New Roman" w:hAnsi="Times New Roman" w:cs="Times New Roman"/>
          <w:sz w:val="24"/>
          <w:szCs w:val="24"/>
        </w:rPr>
        <w:t>(1993)</w:t>
      </w:r>
      <w:r w:rsidR="00DD6823" w:rsidRPr="007D06CD">
        <w:rPr>
          <w:rFonts w:ascii="Times New Roman" w:hAnsi="Times New Roman" w:cs="Times New Roman"/>
          <w:sz w:val="24"/>
          <w:szCs w:val="24"/>
        </w:rPr>
        <w:t xml:space="preserve"> performed an acoustic analysis of a broad sample of babbling by infants from four different </w:t>
      </w:r>
      <w:r w:rsidR="00F9633C" w:rsidRPr="007D06CD">
        <w:rPr>
          <w:rFonts w:ascii="Times New Roman" w:hAnsi="Times New Roman" w:cs="Times New Roman"/>
          <w:sz w:val="24"/>
          <w:szCs w:val="24"/>
        </w:rPr>
        <w:t>NL</w:t>
      </w:r>
      <w:r w:rsidR="00DD6823" w:rsidRPr="007D06CD">
        <w:rPr>
          <w:rFonts w:ascii="Times New Roman" w:hAnsi="Times New Roman" w:cs="Times New Roman"/>
          <w:sz w:val="24"/>
          <w:szCs w:val="24"/>
        </w:rPr>
        <w:t xml:space="preserve"> environments</w:t>
      </w:r>
      <w:r w:rsidR="00BC51ED" w:rsidRPr="007D06CD">
        <w:rPr>
          <w:rFonts w:ascii="Times New Roman" w:hAnsi="Times New Roman" w:cs="Times New Roman"/>
          <w:sz w:val="24"/>
          <w:szCs w:val="24"/>
        </w:rPr>
        <w:t xml:space="preserve">, finding that vowel sounds produced by 10-month-olds </w:t>
      </w:r>
      <w:r w:rsidR="009C72AC" w:rsidRPr="007D06CD">
        <w:rPr>
          <w:rFonts w:ascii="Times New Roman" w:hAnsi="Times New Roman" w:cs="Times New Roman"/>
          <w:sz w:val="24"/>
          <w:szCs w:val="24"/>
        </w:rPr>
        <w:t xml:space="preserve">resemble the </w:t>
      </w:r>
      <w:r w:rsidR="00222097" w:rsidRPr="007D06CD">
        <w:rPr>
          <w:rFonts w:ascii="Times New Roman" w:hAnsi="Times New Roman" w:cs="Times New Roman"/>
          <w:sz w:val="24"/>
          <w:szCs w:val="24"/>
        </w:rPr>
        <w:lastRenderedPageBreak/>
        <w:t>NL</w:t>
      </w:r>
      <w:r w:rsidR="009C72AC" w:rsidRPr="007D06CD">
        <w:rPr>
          <w:rFonts w:ascii="Times New Roman" w:hAnsi="Times New Roman" w:cs="Times New Roman"/>
          <w:sz w:val="24"/>
          <w:szCs w:val="24"/>
        </w:rPr>
        <w:t xml:space="preserve"> </w:t>
      </w:r>
      <w:r w:rsidR="00BC51ED" w:rsidRPr="007D06CD">
        <w:rPr>
          <w:rFonts w:ascii="Times New Roman" w:hAnsi="Times New Roman" w:cs="Times New Roman"/>
          <w:sz w:val="24"/>
          <w:szCs w:val="24"/>
        </w:rPr>
        <w:t xml:space="preserve">more closely </w:t>
      </w:r>
      <w:r w:rsidR="009C72AC" w:rsidRPr="007D06CD">
        <w:rPr>
          <w:rFonts w:ascii="Times New Roman" w:hAnsi="Times New Roman" w:cs="Times New Roman"/>
          <w:sz w:val="24"/>
          <w:szCs w:val="24"/>
        </w:rPr>
        <w:t>than the babble of</w:t>
      </w:r>
      <w:r w:rsidR="00E53D82" w:rsidRPr="007D06CD">
        <w:rPr>
          <w:rFonts w:ascii="Times New Roman" w:hAnsi="Times New Roman" w:cs="Times New Roman"/>
          <w:sz w:val="24"/>
          <w:szCs w:val="24"/>
        </w:rPr>
        <w:t xml:space="preserve"> </w:t>
      </w:r>
      <w:r w:rsidR="00F9633C" w:rsidRPr="007D06CD">
        <w:rPr>
          <w:rFonts w:ascii="Times New Roman" w:hAnsi="Times New Roman" w:cs="Times New Roman"/>
          <w:sz w:val="24"/>
          <w:szCs w:val="24"/>
        </w:rPr>
        <w:t>infants with different NLs</w:t>
      </w:r>
      <w:r w:rsidR="00E53D82" w:rsidRPr="007D06CD">
        <w:rPr>
          <w:rFonts w:ascii="Times New Roman" w:hAnsi="Times New Roman" w:cs="Times New Roman"/>
          <w:sz w:val="24"/>
          <w:szCs w:val="24"/>
        </w:rPr>
        <w:t xml:space="preserve">. This is a significant finding </w:t>
      </w:r>
      <w:r w:rsidR="00EA2264" w:rsidRPr="007D06CD">
        <w:rPr>
          <w:rFonts w:ascii="Times New Roman" w:hAnsi="Times New Roman" w:cs="Times New Roman"/>
          <w:sz w:val="24"/>
          <w:szCs w:val="24"/>
        </w:rPr>
        <w:t>because</w:t>
      </w:r>
      <w:r w:rsidR="00E53D82" w:rsidRPr="007D06CD">
        <w:rPr>
          <w:rFonts w:ascii="Times New Roman" w:hAnsi="Times New Roman" w:cs="Times New Roman"/>
          <w:sz w:val="24"/>
          <w:szCs w:val="24"/>
        </w:rPr>
        <w:t xml:space="preserve"> it breaks with the earlier belief that babbling </w:t>
      </w:r>
      <w:r w:rsidR="00EC6277" w:rsidRPr="007D06CD">
        <w:rPr>
          <w:rFonts w:ascii="Times New Roman" w:hAnsi="Times New Roman" w:cs="Times New Roman"/>
          <w:sz w:val="24"/>
          <w:szCs w:val="24"/>
        </w:rPr>
        <w:t>did not directly correspond to the development of speech</w:t>
      </w:r>
      <w:r w:rsidR="00E53D82" w:rsidRPr="007D06CD">
        <w:rPr>
          <w:rFonts w:ascii="Times New Roman" w:hAnsi="Times New Roman" w:cs="Times New Roman"/>
          <w:sz w:val="24"/>
          <w:szCs w:val="24"/>
        </w:rPr>
        <w:t xml:space="preserve">, </w:t>
      </w:r>
      <w:r w:rsidR="00EC6277" w:rsidRPr="007D06CD">
        <w:rPr>
          <w:rFonts w:ascii="Times New Roman" w:hAnsi="Times New Roman" w:cs="Times New Roman"/>
          <w:sz w:val="24"/>
          <w:szCs w:val="24"/>
        </w:rPr>
        <w:t xml:space="preserve">with babbling </w:t>
      </w:r>
      <w:r w:rsidR="005D4165" w:rsidRPr="007D06CD">
        <w:rPr>
          <w:rFonts w:ascii="Times New Roman" w:hAnsi="Times New Roman" w:cs="Times New Roman"/>
          <w:sz w:val="24"/>
          <w:szCs w:val="24"/>
        </w:rPr>
        <w:t xml:space="preserve">previously having been </w:t>
      </w:r>
      <w:r w:rsidR="00E53D82" w:rsidRPr="007D06CD">
        <w:rPr>
          <w:rFonts w:ascii="Times New Roman" w:hAnsi="Times New Roman" w:cs="Times New Roman"/>
          <w:sz w:val="24"/>
          <w:szCs w:val="24"/>
        </w:rPr>
        <w:t xml:space="preserve">categorized </w:t>
      </w:r>
      <w:r w:rsidR="00EC6277" w:rsidRPr="007D06CD">
        <w:rPr>
          <w:rFonts w:ascii="Times New Roman" w:hAnsi="Times New Roman" w:cs="Times New Roman"/>
          <w:sz w:val="24"/>
          <w:szCs w:val="24"/>
        </w:rPr>
        <w:t>as a</w:t>
      </w:r>
      <w:r w:rsidR="00E53D82" w:rsidRPr="007D06CD">
        <w:rPr>
          <w:rFonts w:ascii="Times New Roman" w:hAnsi="Times New Roman" w:cs="Times New Roman"/>
          <w:sz w:val="24"/>
          <w:szCs w:val="24"/>
        </w:rPr>
        <w:t xml:space="preserve"> pre-linguistic </w:t>
      </w:r>
      <w:r w:rsidR="00EC6277" w:rsidRPr="007D06CD">
        <w:rPr>
          <w:rFonts w:ascii="Times New Roman" w:hAnsi="Times New Roman" w:cs="Times New Roman"/>
          <w:sz w:val="24"/>
          <w:szCs w:val="24"/>
        </w:rPr>
        <w:t xml:space="preserve">stage, and speech </w:t>
      </w:r>
      <w:r w:rsidR="00741046">
        <w:rPr>
          <w:rFonts w:ascii="Times New Roman" w:hAnsi="Times New Roman" w:cs="Times New Roman"/>
          <w:sz w:val="24"/>
          <w:szCs w:val="24"/>
        </w:rPr>
        <w:t xml:space="preserve">as </w:t>
      </w:r>
      <w:r w:rsidR="00EC6277" w:rsidRPr="007D06CD">
        <w:rPr>
          <w:rFonts w:ascii="Times New Roman" w:hAnsi="Times New Roman" w:cs="Times New Roman"/>
          <w:sz w:val="24"/>
          <w:szCs w:val="24"/>
        </w:rPr>
        <w:t xml:space="preserve">the linguistic stage.  </w:t>
      </w:r>
      <w:r w:rsidR="00A00C17" w:rsidRPr="007D06CD">
        <w:rPr>
          <w:rFonts w:ascii="Times New Roman" w:hAnsi="Times New Roman" w:cs="Times New Roman"/>
          <w:sz w:val="24"/>
          <w:szCs w:val="24"/>
        </w:rPr>
        <w:t xml:space="preserve"> </w:t>
      </w:r>
      <w:r w:rsidR="00E53D82" w:rsidRPr="007D06CD">
        <w:rPr>
          <w:rFonts w:ascii="Times New Roman" w:hAnsi="Times New Roman" w:cs="Times New Roman"/>
          <w:sz w:val="24"/>
          <w:szCs w:val="24"/>
        </w:rPr>
        <w:t xml:space="preserve"> </w:t>
      </w:r>
      <w:r w:rsidR="00BC51ED" w:rsidRPr="007D06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FFB9D33" w14:textId="335B04F6" w:rsidR="0032395C" w:rsidRPr="007D06CD" w:rsidRDefault="00ED3291" w:rsidP="009C72A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Babbling</w:t>
      </w:r>
      <w:r w:rsidR="001D2070" w:rsidRPr="007D06CD">
        <w:rPr>
          <w:rFonts w:ascii="Times New Roman" w:hAnsi="Times New Roman" w:cs="Times New Roman"/>
          <w:sz w:val="24"/>
          <w:szCs w:val="24"/>
        </w:rPr>
        <w:t xml:space="preserve"> is characterized by a series of phases. </w:t>
      </w:r>
      <w:r w:rsidR="00E15246" w:rsidRPr="007D06CD">
        <w:rPr>
          <w:rFonts w:ascii="Times New Roman" w:hAnsi="Times New Roman" w:cs="Times New Roman"/>
          <w:i/>
          <w:sz w:val="24"/>
          <w:szCs w:val="24"/>
        </w:rPr>
        <w:t>Reduplication</w:t>
      </w:r>
      <w:r w:rsidR="00E15246" w:rsidRPr="007D06CD">
        <w:rPr>
          <w:rFonts w:ascii="Times New Roman" w:hAnsi="Times New Roman" w:cs="Times New Roman"/>
          <w:sz w:val="24"/>
          <w:szCs w:val="24"/>
        </w:rPr>
        <w:t xml:space="preserve"> in </w:t>
      </w:r>
      <w:r w:rsidR="009A5E99" w:rsidRPr="007D06CD">
        <w:rPr>
          <w:rFonts w:ascii="Times New Roman" w:hAnsi="Times New Roman" w:cs="Times New Roman"/>
          <w:sz w:val="24"/>
          <w:szCs w:val="24"/>
        </w:rPr>
        <w:t xml:space="preserve">babbling, the repetition of a </w:t>
      </w:r>
      <w:r w:rsidR="00A208A0" w:rsidRPr="007D06CD">
        <w:rPr>
          <w:rFonts w:ascii="Times New Roman" w:hAnsi="Times New Roman" w:cs="Times New Roman"/>
          <w:sz w:val="24"/>
          <w:szCs w:val="24"/>
        </w:rPr>
        <w:t>consonant</w:t>
      </w:r>
      <w:r w:rsidR="009A5E99" w:rsidRPr="007D06CD">
        <w:rPr>
          <w:rFonts w:ascii="Times New Roman" w:hAnsi="Times New Roman" w:cs="Times New Roman"/>
          <w:sz w:val="24"/>
          <w:szCs w:val="24"/>
        </w:rPr>
        <w:t xml:space="preserve">-vowel combination (e.g., </w:t>
      </w:r>
      <w:proofErr w:type="spellStart"/>
      <w:r w:rsidR="009A5E99" w:rsidRPr="007D06CD">
        <w:rPr>
          <w:rFonts w:ascii="Times New Roman" w:hAnsi="Times New Roman" w:cs="Times New Roman"/>
          <w:i/>
          <w:sz w:val="24"/>
          <w:szCs w:val="24"/>
        </w:rPr>
        <w:t>bababa</w:t>
      </w:r>
      <w:proofErr w:type="spellEnd"/>
      <w:r w:rsidR="009A5E99" w:rsidRPr="007D06CD">
        <w:rPr>
          <w:rFonts w:ascii="Times New Roman" w:hAnsi="Times New Roman" w:cs="Times New Roman"/>
          <w:sz w:val="24"/>
          <w:szCs w:val="24"/>
        </w:rPr>
        <w:t>)</w:t>
      </w:r>
      <w:r w:rsidR="00EA2264" w:rsidRPr="007D06CD">
        <w:rPr>
          <w:rFonts w:ascii="Times New Roman" w:hAnsi="Times New Roman" w:cs="Times New Roman"/>
          <w:sz w:val="24"/>
          <w:szCs w:val="24"/>
        </w:rPr>
        <w:t xml:space="preserve"> in infant speech</w:t>
      </w:r>
      <w:r w:rsidR="00E15246" w:rsidRPr="007D06CD">
        <w:rPr>
          <w:rFonts w:ascii="Times New Roman" w:hAnsi="Times New Roman" w:cs="Times New Roman"/>
          <w:sz w:val="24"/>
          <w:szCs w:val="24"/>
        </w:rPr>
        <w:t>,</w:t>
      </w:r>
      <w:r w:rsidR="00EA2264" w:rsidRPr="007D06CD">
        <w:rPr>
          <w:rFonts w:ascii="Times New Roman" w:hAnsi="Times New Roman" w:cs="Times New Roman"/>
          <w:sz w:val="24"/>
          <w:szCs w:val="24"/>
        </w:rPr>
        <w:t xml:space="preserve"> commences at approximately six months of age (</w:t>
      </w:r>
      <w:proofErr w:type="spellStart"/>
      <w:r w:rsidR="00EA2264" w:rsidRPr="007D06CD">
        <w:rPr>
          <w:rFonts w:ascii="Times New Roman" w:hAnsi="Times New Roman" w:cs="Times New Roman"/>
          <w:sz w:val="24"/>
          <w:szCs w:val="24"/>
        </w:rPr>
        <w:t>Ro</w:t>
      </w:r>
      <w:r w:rsidR="00E15246" w:rsidRPr="007D06CD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="00E15246" w:rsidRPr="007D0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246" w:rsidRPr="007D06CD">
        <w:rPr>
          <w:rFonts w:ascii="Times New Roman" w:hAnsi="Times New Roman" w:cs="Times New Roman"/>
          <w:sz w:val="24"/>
          <w:szCs w:val="24"/>
        </w:rPr>
        <w:t>Landberg</w:t>
      </w:r>
      <w:proofErr w:type="spellEnd"/>
      <w:r w:rsidR="00E15246" w:rsidRPr="007D06CD">
        <w:rPr>
          <w:rFonts w:ascii="Times New Roman" w:hAnsi="Times New Roman" w:cs="Times New Roman"/>
          <w:sz w:val="24"/>
          <w:szCs w:val="24"/>
        </w:rPr>
        <w:t xml:space="preserve"> &amp; Lundberg, 1989). This stage is characterized by little variation in the intonation patterns or the consonant-vowel selection. </w:t>
      </w:r>
      <w:r w:rsidR="00620AE8" w:rsidRPr="007D06CD">
        <w:rPr>
          <w:rFonts w:ascii="Times New Roman" w:hAnsi="Times New Roman" w:cs="Times New Roman"/>
          <w:sz w:val="24"/>
          <w:szCs w:val="24"/>
        </w:rPr>
        <w:t xml:space="preserve">Later, </w:t>
      </w:r>
      <w:r w:rsidR="00620AE8" w:rsidRPr="007D06CD">
        <w:rPr>
          <w:rFonts w:ascii="Times New Roman" w:hAnsi="Times New Roman" w:cs="Times New Roman"/>
          <w:i/>
          <w:sz w:val="24"/>
          <w:szCs w:val="24"/>
        </w:rPr>
        <w:t>v</w:t>
      </w:r>
      <w:r w:rsidR="00E15246" w:rsidRPr="007D06CD">
        <w:rPr>
          <w:rFonts w:ascii="Times New Roman" w:hAnsi="Times New Roman" w:cs="Times New Roman"/>
          <w:i/>
          <w:sz w:val="24"/>
          <w:szCs w:val="24"/>
        </w:rPr>
        <w:t>ariegated</w:t>
      </w:r>
      <w:r w:rsidR="00E15246" w:rsidRPr="007D06CD">
        <w:rPr>
          <w:rFonts w:ascii="Times New Roman" w:hAnsi="Times New Roman" w:cs="Times New Roman"/>
          <w:sz w:val="24"/>
          <w:szCs w:val="24"/>
        </w:rPr>
        <w:t xml:space="preserve"> </w:t>
      </w:r>
      <w:r w:rsidR="00E15246" w:rsidRPr="007D06CD">
        <w:rPr>
          <w:rFonts w:ascii="Times New Roman" w:hAnsi="Times New Roman" w:cs="Times New Roman"/>
          <w:i/>
          <w:sz w:val="24"/>
          <w:szCs w:val="24"/>
        </w:rPr>
        <w:t>babbling</w:t>
      </w:r>
      <w:r w:rsidR="00E15246" w:rsidRPr="007D06CD">
        <w:rPr>
          <w:rFonts w:ascii="Times New Roman" w:hAnsi="Times New Roman" w:cs="Times New Roman"/>
          <w:sz w:val="24"/>
          <w:szCs w:val="24"/>
        </w:rPr>
        <w:t xml:space="preserve">, or babbling that includes alternation of the consonant sounds in each syllable (e.g., </w:t>
      </w:r>
      <w:proofErr w:type="spellStart"/>
      <w:r w:rsidR="00E15246" w:rsidRPr="007D06CD">
        <w:rPr>
          <w:rFonts w:ascii="Times New Roman" w:hAnsi="Times New Roman" w:cs="Times New Roman"/>
          <w:i/>
          <w:sz w:val="24"/>
          <w:szCs w:val="24"/>
        </w:rPr>
        <w:t>mata</w:t>
      </w:r>
      <w:proofErr w:type="spellEnd"/>
      <w:r w:rsidR="00E15246" w:rsidRPr="007D0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246" w:rsidRPr="007D06CD">
        <w:rPr>
          <w:rFonts w:ascii="Times New Roman" w:hAnsi="Times New Roman" w:cs="Times New Roman"/>
          <w:i/>
          <w:sz w:val="24"/>
          <w:szCs w:val="24"/>
        </w:rPr>
        <w:t>papada</w:t>
      </w:r>
      <w:proofErr w:type="spellEnd"/>
      <w:r w:rsidR="00E15246" w:rsidRPr="007D06CD">
        <w:rPr>
          <w:rFonts w:ascii="Times New Roman" w:hAnsi="Times New Roman" w:cs="Times New Roman"/>
          <w:sz w:val="24"/>
          <w:szCs w:val="24"/>
        </w:rPr>
        <w:t>) begins at approximately 10-14 mo</w:t>
      </w:r>
      <w:r w:rsidR="008B1487" w:rsidRPr="007D06CD">
        <w:rPr>
          <w:rFonts w:ascii="Times New Roman" w:hAnsi="Times New Roman" w:cs="Times New Roman"/>
          <w:sz w:val="24"/>
          <w:szCs w:val="24"/>
        </w:rPr>
        <w:t>nths of age (</w:t>
      </w:r>
      <w:proofErr w:type="spellStart"/>
      <w:r w:rsidR="008B1487" w:rsidRPr="007D06CD">
        <w:rPr>
          <w:rFonts w:ascii="Times New Roman" w:hAnsi="Times New Roman" w:cs="Times New Roman"/>
          <w:sz w:val="24"/>
          <w:szCs w:val="24"/>
        </w:rPr>
        <w:t>Jusczyk</w:t>
      </w:r>
      <w:proofErr w:type="spellEnd"/>
      <w:r w:rsidR="008B1487" w:rsidRPr="007D06CD">
        <w:rPr>
          <w:rFonts w:ascii="Times New Roman" w:hAnsi="Times New Roman" w:cs="Times New Roman"/>
          <w:sz w:val="24"/>
          <w:szCs w:val="24"/>
        </w:rPr>
        <w:t xml:space="preserve">, 2000). </w:t>
      </w:r>
    </w:p>
    <w:p w14:paraId="22CAA989" w14:textId="77777777" w:rsidR="00E53D82" w:rsidRPr="007D06CD" w:rsidRDefault="00CE05DF" w:rsidP="009C72A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06CD">
        <w:rPr>
          <w:rFonts w:ascii="Times New Roman" w:hAnsi="Times New Roman" w:cs="Times New Roman"/>
          <w:sz w:val="24"/>
          <w:szCs w:val="24"/>
        </w:rPr>
        <w:t>In addition to ch</w:t>
      </w:r>
      <w:r w:rsidR="000C47C2" w:rsidRPr="007D06CD">
        <w:rPr>
          <w:rFonts w:ascii="Times New Roman" w:hAnsi="Times New Roman" w:cs="Times New Roman"/>
          <w:sz w:val="24"/>
          <w:szCs w:val="24"/>
        </w:rPr>
        <w:t>anges in consonant use, the syllable structures of babbling also drift toward the infant’s native language. For example, infants from a French NL environment have been found to produce fewer closed syllables (i.e., those ending in a consonant rather than a vowel) than thos</w:t>
      </w:r>
      <w:r w:rsidR="001D1983" w:rsidRPr="007D06CD">
        <w:rPr>
          <w:rFonts w:ascii="Times New Roman" w:hAnsi="Times New Roman" w:cs="Times New Roman"/>
          <w:sz w:val="24"/>
          <w:szCs w:val="24"/>
        </w:rPr>
        <w:t xml:space="preserve">e in an English NL environment, mirroring the frequencies of these patterns in adult speech (Levitt, </w:t>
      </w:r>
      <w:proofErr w:type="spellStart"/>
      <w:r w:rsidR="001D1983" w:rsidRPr="007D06CD">
        <w:rPr>
          <w:rFonts w:ascii="Times New Roman" w:hAnsi="Times New Roman" w:cs="Times New Roman"/>
          <w:sz w:val="24"/>
          <w:szCs w:val="24"/>
        </w:rPr>
        <w:t>Utman</w:t>
      </w:r>
      <w:proofErr w:type="spellEnd"/>
      <w:r w:rsidR="001D1983" w:rsidRPr="007D06CD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="001D1983" w:rsidRPr="007D06CD">
        <w:rPr>
          <w:rFonts w:ascii="Times New Roman" w:hAnsi="Times New Roman" w:cs="Times New Roman"/>
          <w:sz w:val="24"/>
          <w:szCs w:val="24"/>
        </w:rPr>
        <w:t>Aydelott</w:t>
      </w:r>
      <w:proofErr w:type="spellEnd"/>
      <w:r w:rsidR="001D1983" w:rsidRPr="007D06CD">
        <w:rPr>
          <w:rFonts w:ascii="Times New Roman" w:hAnsi="Times New Roman" w:cs="Times New Roman"/>
          <w:sz w:val="24"/>
          <w:szCs w:val="24"/>
        </w:rPr>
        <w:t xml:space="preserve">, 1992). </w:t>
      </w:r>
      <w:r w:rsidR="00FF38F0" w:rsidRPr="007D06CD">
        <w:rPr>
          <w:rFonts w:ascii="Times New Roman" w:hAnsi="Times New Roman" w:cs="Times New Roman"/>
          <w:sz w:val="24"/>
          <w:szCs w:val="24"/>
        </w:rPr>
        <w:t>Similarly</w:t>
      </w:r>
      <w:r w:rsidR="001D1983" w:rsidRPr="007D06CD">
        <w:rPr>
          <w:rFonts w:ascii="Times New Roman" w:hAnsi="Times New Roman" w:cs="Times New Roman"/>
          <w:sz w:val="24"/>
          <w:szCs w:val="24"/>
        </w:rPr>
        <w:t xml:space="preserve">, </w:t>
      </w:r>
      <w:r w:rsidR="0032395C" w:rsidRPr="007D06CD">
        <w:rPr>
          <w:rFonts w:ascii="Times New Roman" w:hAnsi="Times New Roman" w:cs="Times New Roman"/>
          <w:sz w:val="24"/>
          <w:szCs w:val="24"/>
        </w:rPr>
        <w:t>rhythm</w:t>
      </w:r>
      <w:r w:rsidRPr="007D06CD">
        <w:rPr>
          <w:rFonts w:ascii="Times New Roman" w:hAnsi="Times New Roman" w:cs="Times New Roman"/>
          <w:sz w:val="24"/>
          <w:szCs w:val="24"/>
        </w:rPr>
        <w:t xml:space="preserve"> and stress patterns emerge in </w:t>
      </w:r>
      <w:r w:rsidR="0032395C" w:rsidRPr="007D06CD">
        <w:rPr>
          <w:rFonts w:ascii="Times New Roman" w:hAnsi="Times New Roman" w:cs="Times New Roman"/>
          <w:sz w:val="24"/>
          <w:szCs w:val="24"/>
        </w:rPr>
        <w:t xml:space="preserve">the syllabic </w:t>
      </w:r>
      <w:r w:rsidRPr="007D06CD">
        <w:rPr>
          <w:rFonts w:ascii="Times New Roman" w:hAnsi="Times New Roman" w:cs="Times New Roman"/>
          <w:sz w:val="24"/>
          <w:szCs w:val="24"/>
        </w:rPr>
        <w:t xml:space="preserve">babbling anywhere </w:t>
      </w:r>
      <w:r w:rsidR="0032395C" w:rsidRPr="007D06CD">
        <w:rPr>
          <w:rFonts w:ascii="Times New Roman" w:hAnsi="Times New Roman" w:cs="Times New Roman"/>
          <w:sz w:val="24"/>
          <w:szCs w:val="24"/>
        </w:rPr>
        <w:t>between 5 and 13 months of age, and they increasingly resemble the patterns found in the mother tongue (Levit</w:t>
      </w:r>
      <w:r w:rsidR="004B63C1" w:rsidRPr="007D06CD">
        <w:rPr>
          <w:rFonts w:ascii="Times New Roman" w:hAnsi="Times New Roman" w:cs="Times New Roman"/>
          <w:sz w:val="24"/>
          <w:szCs w:val="24"/>
        </w:rPr>
        <w:t>t et al.</w:t>
      </w:r>
      <w:r w:rsidR="0032395C" w:rsidRPr="007D06CD">
        <w:rPr>
          <w:rFonts w:ascii="Times New Roman" w:hAnsi="Times New Roman" w:cs="Times New Roman"/>
          <w:sz w:val="24"/>
          <w:szCs w:val="24"/>
        </w:rPr>
        <w:t xml:space="preserve">, 1992). </w:t>
      </w:r>
    </w:p>
    <w:p w14:paraId="53D6B7EC" w14:textId="77777777" w:rsidR="0091003D" w:rsidRDefault="005D4165" w:rsidP="009C72A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06CD">
        <w:rPr>
          <w:rFonts w:ascii="Times New Roman" w:hAnsi="Times New Roman" w:cs="Times New Roman"/>
          <w:sz w:val="24"/>
          <w:szCs w:val="24"/>
        </w:rPr>
        <w:t>The evidence of speech development among infants is strong</w:t>
      </w:r>
      <w:r w:rsidR="0091003D">
        <w:rPr>
          <w:rFonts w:ascii="Times New Roman" w:hAnsi="Times New Roman" w:cs="Times New Roman"/>
          <w:sz w:val="24"/>
          <w:szCs w:val="24"/>
        </w:rPr>
        <w:t xml:space="preserve">. In the early months of life, humans rapidly begin to focus their attention on the speech they hear most frequently, </w:t>
      </w:r>
      <w:r w:rsidR="009E529E">
        <w:rPr>
          <w:rFonts w:ascii="Times New Roman" w:hAnsi="Times New Roman" w:cs="Times New Roman"/>
          <w:sz w:val="24"/>
          <w:szCs w:val="24"/>
        </w:rPr>
        <w:t xml:space="preserve">primarily </w:t>
      </w:r>
      <w:r w:rsidR="0091003D">
        <w:rPr>
          <w:rFonts w:ascii="Times New Roman" w:hAnsi="Times New Roman" w:cs="Times New Roman"/>
          <w:sz w:val="24"/>
          <w:szCs w:val="24"/>
        </w:rPr>
        <w:t>that of infant-directed</w:t>
      </w:r>
      <w:r w:rsidR="00B75517">
        <w:rPr>
          <w:rFonts w:ascii="Times New Roman" w:hAnsi="Times New Roman" w:cs="Times New Roman"/>
          <w:sz w:val="24"/>
          <w:szCs w:val="24"/>
        </w:rPr>
        <w:t xml:space="preserve"> speech in the native language. Th</w:t>
      </w:r>
      <w:r w:rsidR="009E529E">
        <w:rPr>
          <w:rFonts w:ascii="Times New Roman" w:hAnsi="Times New Roman" w:cs="Times New Roman"/>
          <w:sz w:val="24"/>
          <w:szCs w:val="24"/>
        </w:rPr>
        <w:t xml:space="preserve">e recognition of recurring phonemes, phonemic combinations, and suprasegmental features of the language are apparent not only in perception studies, but in observations of infant babbling. </w:t>
      </w:r>
    </w:p>
    <w:p w14:paraId="6F5AB9B0" w14:textId="77777777" w:rsidR="00E84513" w:rsidRDefault="00E845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9296CB" w14:textId="77777777" w:rsidR="00447E09" w:rsidRPr="007D06CD" w:rsidRDefault="00447E09" w:rsidP="00447E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D06CD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40AF94FB" w14:textId="77777777" w:rsidR="00447E09" w:rsidRDefault="00447E09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Boysson-Bardies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(1993). Ontogeny of language-specific syllabic productions. In B.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Boysson-Bardies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</w:p>
    <w:p w14:paraId="2AF3339B" w14:textId="77777777" w:rsidR="00447E09" w:rsidRPr="009A2FC3" w:rsidRDefault="00447E09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(1987). </w:t>
      </w:r>
      <w:r>
        <w:rPr>
          <w:rFonts w:ascii="Times New Roman" w:hAnsi="Times New Roman" w:cs="Times New Roman"/>
          <w:i/>
          <w:sz w:val="24"/>
          <w:szCs w:val="24"/>
        </w:rPr>
        <w:t>The human vocal tract</w:t>
      </w:r>
      <w:r>
        <w:rPr>
          <w:rFonts w:ascii="Times New Roman" w:hAnsi="Times New Roman" w:cs="Times New Roman"/>
          <w:sz w:val="24"/>
          <w:szCs w:val="24"/>
        </w:rPr>
        <w:t xml:space="preserve">. New York: Vantage Press. </w:t>
      </w:r>
    </w:p>
    <w:p w14:paraId="4F0F93A7" w14:textId="77777777" w:rsidR="00447E09" w:rsidRDefault="00447E09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84F79">
        <w:rPr>
          <w:rFonts w:ascii="Times New Roman" w:hAnsi="Times New Roman" w:cs="Times New Roman"/>
          <w:sz w:val="24"/>
          <w:szCs w:val="24"/>
        </w:rPr>
        <w:t>DeCasper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A.J., </w:t>
      </w:r>
      <w:proofErr w:type="spellStart"/>
      <w:r w:rsidRPr="00284F79">
        <w:rPr>
          <w:rFonts w:ascii="Times New Roman" w:hAnsi="Times New Roman" w:cs="Times New Roman"/>
          <w:sz w:val="24"/>
          <w:szCs w:val="24"/>
        </w:rPr>
        <w:t>Lecanuet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J.P., </w:t>
      </w:r>
      <w:proofErr w:type="spellStart"/>
      <w:r w:rsidRPr="00284F79">
        <w:rPr>
          <w:rFonts w:ascii="Times New Roman" w:hAnsi="Times New Roman" w:cs="Times New Roman"/>
          <w:sz w:val="24"/>
          <w:szCs w:val="24"/>
        </w:rPr>
        <w:t>Busnel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M.C., </w:t>
      </w:r>
      <w:proofErr w:type="spellStart"/>
      <w:r w:rsidRPr="00284F79">
        <w:rPr>
          <w:rFonts w:ascii="Times New Roman" w:hAnsi="Times New Roman" w:cs="Times New Roman"/>
          <w:sz w:val="24"/>
          <w:szCs w:val="24"/>
        </w:rPr>
        <w:t>Granier-Deferre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284F79">
        <w:rPr>
          <w:rFonts w:ascii="Times New Roman" w:hAnsi="Times New Roman" w:cs="Times New Roman"/>
          <w:sz w:val="24"/>
          <w:szCs w:val="24"/>
        </w:rPr>
        <w:t>Maugeais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R. (1994) Fetal reactions to recurrent maternal speech. </w:t>
      </w:r>
      <w:r w:rsidRPr="00284F79">
        <w:rPr>
          <w:rFonts w:ascii="Times New Roman" w:hAnsi="Times New Roman" w:cs="Times New Roman"/>
          <w:i/>
          <w:sz w:val="24"/>
          <w:szCs w:val="24"/>
        </w:rPr>
        <w:t>Infant Behavior and Development, 17</w:t>
      </w:r>
      <w:r w:rsidRPr="00284F79">
        <w:rPr>
          <w:rFonts w:ascii="Times New Roman" w:hAnsi="Times New Roman" w:cs="Times New Roman"/>
          <w:sz w:val="24"/>
          <w:szCs w:val="24"/>
        </w:rPr>
        <w:t>, 159-164.</w:t>
      </w:r>
    </w:p>
    <w:p w14:paraId="23A05F69" w14:textId="77777777" w:rsidR="00447E09" w:rsidRPr="00284F79" w:rsidRDefault="00447E09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84F79">
        <w:rPr>
          <w:rFonts w:ascii="Times New Roman" w:hAnsi="Times New Roman" w:cs="Times New Roman"/>
          <w:sz w:val="24"/>
          <w:szCs w:val="24"/>
        </w:rPr>
        <w:t>Gervain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J. and </w:t>
      </w:r>
      <w:proofErr w:type="spellStart"/>
      <w:r w:rsidRPr="00284F79">
        <w:rPr>
          <w:rFonts w:ascii="Times New Roman" w:hAnsi="Times New Roman" w:cs="Times New Roman"/>
          <w:sz w:val="24"/>
          <w:szCs w:val="24"/>
        </w:rPr>
        <w:t>Werker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J.F. (2008). How infant speech perception contributes to language acquisition. </w:t>
      </w:r>
      <w:r w:rsidRPr="00284F79">
        <w:rPr>
          <w:rFonts w:ascii="Times New Roman" w:hAnsi="Times New Roman" w:cs="Times New Roman"/>
          <w:i/>
          <w:sz w:val="24"/>
          <w:szCs w:val="24"/>
        </w:rPr>
        <w:t>Language and Linguistics Compass, 2</w:t>
      </w:r>
      <w:r w:rsidRPr="00284F79">
        <w:rPr>
          <w:rFonts w:ascii="Times New Roman" w:hAnsi="Times New Roman" w:cs="Times New Roman"/>
          <w:sz w:val="24"/>
          <w:szCs w:val="24"/>
        </w:rPr>
        <w:t xml:space="preserve">(6), pp. 1149-1170. </w:t>
      </w:r>
    </w:p>
    <w:p w14:paraId="5A790EA4" w14:textId="77777777" w:rsidR="00447E09" w:rsidRPr="00284F79" w:rsidRDefault="00447E09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84F79">
        <w:rPr>
          <w:rFonts w:ascii="Times New Roman" w:hAnsi="Times New Roman" w:cs="Times New Roman"/>
          <w:sz w:val="24"/>
          <w:szCs w:val="24"/>
        </w:rPr>
        <w:t>Jusczyk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P.W. and </w:t>
      </w:r>
      <w:proofErr w:type="spellStart"/>
      <w:r w:rsidRPr="00284F79">
        <w:rPr>
          <w:rFonts w:ascii="Times New Roman" w:hAnsi="Times New Roman" w:cs="Times New Roman"/>
          <w:sz w:val="24"/>
          <w:szCs w:val="24"/>
        </w:rPr>
        <w:t>Alsin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R.N. (1995). Infants’ detection of the sound patterns of words in fluent speech. </w:t>
      </w:r>
      <w:r w:rsidRPr="00284F79">
        <w:rPr>
          <w:rFonts w:ascii="Times New Roman" w:hAnsi="Times New Roman" w:cs="Times New Roman"/>
          <w:i/>
          <w:sz w:val="24"/>
          <w:szCs w:val="24"/>
        </w:rPr>
        <w:t>Cognitive Psychology, 29</w:t>
      </w:r>
      <w:r w:rsidRPr="00284F79">
        <w:rPr>
          <w:rFonts w:ascii="Times New Roman" w:hAnsi="Times New Roman" w:cs="Times New Roman"/>
          <w:sz w:val="24"/>
          <w:szCs w:val="24"/>
        </w:rPr>
        <w:t>(1), 1-23.</w:t>
      </w:r>
    </w:p>
    <w:p w14:paraId="71339F10" w14:textId="77777777" w:rsidR="00447E09" w:rsidRPr="008B2B81" w:rsidRDefault="00447E09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Levitt, A.G., </w:t>
      </w:r>
      <w:proofErr w:type="spellStart"/>
      <w:r>
        <w:rPr>
          <w:rFonts w:ascii="Times New Roman" w:hAnsi="Times New Roman" w:cs="Times New Roman"/>
          <w:sz w:val="24"/>
          <w:szCs w:val="24"/>
        </w:rPr>
        <w:t>Utman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Aydelott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(1992). From babbling towards the sound systems of English and French: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longtitudinal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two-case study. </w:t>
      </w:r>
      <w:r>
        <w:rPr>
          <w:rFonts w:ascii="Times New Roman" w:hAnsi="Times New Roman" w:cs="Times New Roman"/>
          <w:i/>
          <w:sz w:val="24"/>
          <w:szCs w:val="24"/>
        </w:rPr>
        <w:t>Journal of Child Language, 19</w:t>
      </w:r>
      <w:r>
        <w:rPr>
          <w:rFonts w:ascii="Times New Roman" w:hAnsi="Times New Roman" w:cs="Times New Roman"/>
          <w:sz w:val="24"/>
          <w:szCs w:val="24"/>
        </w:rPr>
        <w:t>, 19-49.</w:t>
      </w:r>
    </w:p>
    <w:p w14:paraId="646A21D2" w14:textId="77777777" w:rsidR="00447E09" w:rsidRDefault="00447E09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84F79">
        <w:rPr>
          <w:rFonts w:ascii="Times New Roman" w:hAnsi="Times New Roman" w:cs="Times New Roman"/>
          <w:sz w:val="24"/>
          <w:szCs w:val="24"/>
        </w:rPr>
        <w:t>Nazzi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284F79">
        <w:rPr>
          <w:rFonts w:ascii="Times New Roman" w:hAnsi="Times New Roman" w:cs="Times New Roman"/>
          <w:sz w:val="24"/>
          <w:szCs w:val="24"/>
        </w:rPr>
        <w:t>Bertoncini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J., and </w:t>
      </w:r>
      <w:proofErr w:type="spellStart"/>
      <w:r w:rsidRPr="00284F79">
        <w:rPr>
          <w:rFonts w:ascii="Times New Roman" w:hAnsi="Times New Roman" w:cs="Times New Roman"/>
          <w:sz w:val="24"/>
          <w:szCs w:val="24"/>
        </w:rPr>
        <w:t>Mehler</w:t>
      </w:r>
      <w:proofErr w:type="spellEnd"/>
      <w:r w:rsidRPr="00284F79">
        <w:rPr>
          <w:rFonts w:ascii="Times New Roman" w:hAnsi="Times New Roman" w:cs="Times New Roman"/>
          <w:sz w:val="24"/>
          <w:szCs w:val="24"/>
        </w:rPr>
        <w:t xml:space="preserve">, J. (1998). Language discrimination by newborns: Toward an understanding of the role of rhythm. </w:t>
      </w:r>
      <w:r w:rsidRPr="00284F79">
        <w:rPr>
          <w:rFonts w:ascii="Times New Roman" w:hAnsi="Times New Roman" w:cs="Times New Roman"/>
          <w:i/>
          <w:sz w:val="24"/>
          <w:szCs w:val="24"/>
        </w:rPr>
        <w:t>Journal of Experimental Psychology: Human Perception and Performance, 24</w:t>
      </w:r>
      <w:r w:rsidRPr="00284F79">
        <w:rPr>
          <w:rFonts w:ascii="Times New Roman" w:hAnsi="Times New Roman" w:cs="Times New Roman"/>
          <w:sz w:val="24"/>
          <w:szCs w:val="24"/>
        </w:rPr>
        <w:t>(3), 756-766.</w:t>
      </w:r>
    </w:p>
    <w:p w14:paraId="56A05C9D" w14:textId="77777777" w:rsidR="00447E09" w:rsidRPr="00284F79" w:rsidRDefault="00447E09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I., and Lundberg, L. (1989). Phonetic developments in early infancy: A study of four Swedish children during the first eighteen months of life. </w:t>
      </w:r>
      <w:r>
        <w:rPr>
          <w:rFonts w:ascii="Times New Roman" w:hAnsi="Times New Roman" w:cs="Times New Roman"/>
          <w:i/>
          <w:sz w:val="24"/>
          <w:szCs w:val="24"/>
        </w:rPr>
        <w:t>Journal of Child Language, 16</w:t>
      </w:r>
      <w:r>
        <w:rPr>
          <w:rFonts w:ascii="Times New Roman" w:hAnsi="Times New Roman" w:cs="Times New Roman"/>
          <w:sz w:val="24"/>
          <w:szCs w:val="24"/>
        </w:rPr>
        <w:t>, 19-40.</w:t>
      </w:r>
    </w:p>
    <w:p w14:paraId="610DDF61" w14:textId="77777777" w:rsidR="0091003D" w:rsidRDefault="007D06CD" w:rsidP="00A208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Further Reading</w:t>
      </w:r>
      <w:r w:rsidR="00191771">
        <w:rPr>
          <w:rFonts w:ascii="Times New Roman" w:hAnsi="Times New Roman" w:cs="Times New Roman"/>
          <w:b/>
          <w:sz w:val="24"/>
          <w:szCs w:val="24"/>
        </w:rPr>
        <w:t>s</w:t>
      </w:r>
    </w:p>
    <w:p w14:paraId="6C3F7F1A" w14:textId="77777777" w:rsidR="007D06CD" w:rsidRPr="007D06CD" w:rsidRDefault="007D06CD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06CD">
        <w:rPr>
          <w:rFonts w:ascii="Times New Roman" w:hAnsi="Times New Roman" w:cs="Times New Roman"/>
          <w:sz w:val="24"/>
          <w:szCs w:val="24"/>
        </w:rPr>
        <w:lastRenderedPageBreak/>
        <w:t xml:space="preserve">Houston, D. (2017). Infant speech perception. In Tharpe, A.M. and Seewald, R. (Eds.) </w:t>
      </w:r>
      <w:r w:rsidRPr="007D06CD">
        <w:rPr>
          <w:rFonts w:ascii="Times New Roman" w:hAnsi="Times New Roman" w:cs="Times New Roman"/>
          <w:i/>
          <w:sz w:val="24"/>
          <w:szCs w:val="24"/>
        </w:rPr>
        <w:t>Comprehensive Handbook of Pediatric Audiology</w:t>
      </w:r>
      <w:r w:rsidRPr="007D06CD">
        <w:rPr>
          <w:rFonts w:ascii="Times New Roman" w:hAnsi="Times New Roman" w:cs="Times New Roman"/>
          <w:sz w:val="24"/>
          <w:szCs w:val="24"/>
        </w:rPr>
        <w:t xml:space="preserve">, pp. 49-66, San Diego: Plural Publishing. </w:t>
      </w:r>
    </w:p>
    <w:p w14:paraId="5AFBF3BE" w14:textId="77777777" w:rsidR="007D06CD" w:rsidRPr="007D06CD" w:rsidRDefault="007D06CD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06CD">
        <w:rPr>
          <w:rFonts w:ascii="Times New Roman" w:hAnsi="Times New Roman" w:cs="Times New Roman"/>
          <w:sz w:val="24"/>
          <w:szCs w:val="24"/>
        </w:rPr>
        <w:t xml:space="preserve">Jakobson, R. (1941). </w:t>
      </w:r>
      <w:r w:rsidRPr="007D06CD">
        <w:rPr>
          <w:rFonts w:ascii="Times New Roman" w:hAnsi="Times New Roman" w:cs="Times New Roman"/>
          <w:i/>
          <w:sz w:val="24"/>
          <w:szCs w:val="24"/>
        </w:rPr>
        <w:t>Child language, aphasia and phonological universals</w:t>
      </w:r>
      <w:r w:rsidRPr="007D06CD">
        <w:rPr>
          <w:rFonts w:ascii="Times New Roman" w:hAnsi="Times New Roman" w:cs="Times New Roman"/>
          <w:sz w:val="24"/>
          <w:szCs w:val="24"/>
        </w:rPr>
        <w:t xml:space="preserve">. The Hague: Mouton (English translation 1968). </w:t>
      </w:r>
    </w:p>
    <w:p w14:paraId="0EC29E10" w14:textId="77777777" w:rsidR="007D06CD" w:rsidRPr="007D06CD" w:rsidRDefault="007D06CD" w:rsidP="00A208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06CD">
        <w:rPr>
          <w:rFonts w:ascii="Times New Roman" w:hAnsi="Times New Roman" w:cs="Times New Roman"/>
          <w:sz w:val="24"/>
          <w:szCs w:val="24"/>
        </w:rPr>
        <w:t>Jusczyk</w:t>
      </w:r>
      <w:proofErr w:type="spellEnd"/>
      <w:r w:rsidRPr="007D06CD">
        <w:rPr>
          <w:rFonts w:ascii="Times New Roman" w:hAnsi="Times New Roman" w:cs="Times New Roman"/>
          <w:sz w:val="24"/>
          <w:szCs w:val="24"/>
        </w:rPr>
        <w:t xml:space="preserve">, P.W. (2000). </w:t>
      </w:r>
      <w:r w:rsidRPr="007D06CD">
        <w:rPr>
          <w:rFonts w:ascii="Times New Roman" w:hAnsi="Times New Roman" w:cs="Times New Roman"/>
          <w:i/>
          <w:sz w:val="24"/>
          <w:szCs w:val="24"/>
        </w:rPr>
        <w:t>The Discovery of Spoken Language</w:t>
      </w:r>
      <w:r w:rsidRPr="007D06CD">
        <w:rPr>
          <w:rFonts w:ascii="Times New Roman" w:hAnsi="Times New Roman" w:cs="Times New Roman"/>
          <w:sz w:val="24"/>
          <w:szCs w:val="24"/>
        </w:rPr>
        <w:t>. MIT Press: Cambridge, MA.</w:t>
      </w:r>
    </w:p>
    <w:p w14:paraId="5B367DB7" w14:textId="77777777" w:rsidR="007D06CD" w:rsidRPr="007D06CD" w:rsidRDefault="007D06CD" w:rsidP="007D06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481AE45" w14:textId="77777777" w:rsidR="00EC6277" w:rsidRPr="00E15246" w:rsidRDefault="00EC6277" w:rsidP="009C72A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EC6277" w:rsidRPr="00E15246" w:rsidSect="0044039E">
      <w:head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56A54" w14:textId="77777777" w:rsidR="00B84130" w:rsidRDefault="00B84130" w:rsidP="0044039E">
      <w:pPr>
        <w:spacing w:after="0" w:line="240" w:lineRule="auto"/>
      </w:pPr>
      <w:r>
        <w:separator/>
      </w:r>
    </w:p>
  </w:endnote>
  <w:endnote w:type="continuationSeparator" w:id="0">
    <w:p w14:paraId="59E98B55" w14:textId="77777777" w:rsidR="00B84130" w:rsidRDefault="00B84130" w:rsidP="0044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673D8" w14:textId="77777777" w:rsidR="00B84130" w:rsidRDefault="00B84130" w:rsidP="0044039E">
      <w:pPr>
        <w:spacing w:after="0" w:line="240" w:lineRule="auto"/>
      </w:pPr>
      <w:r>
        <w:separator/>
      </w:r>
    </w:p>
  </w:footnote>
  <w:footnote w:type="continuationSeparator" w:id="0">
    <w:p w14:paraId="45FF983C" w14:textId="77777777" w:rsidR="00B84130" w:rsidRDefault="00B84130" w:rsidP="0044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50056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2E2860" w14:textId="77777777" w:rsidR="0044039E" w:rsidRDefault="004403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E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CFB80D" w14:textId="77777777" w:rsidR="0044039E" w:rsidRDefault="00440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A6839"/>
    <w:multiLevelType w:val="hybridMultilevel"/>
    <w:tmpl w:val="AAE8F954"/>
    <w:lvl w:ilvl="0" w:tplc="BC36F8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1A"/>
    <w:rsid w:val="0000149B"/>
    <w:rsid w:val="00097666"/>
    <w:rsid w:val="00097974"/>
    <w:rsid w:val="000C47C2"/>
    <w:rsid w:val="000F7CFB"/>
    <w:rsid w:val="0010500D"/>
    <w:rsid w:val="001223BC"/>
    <w:rsid w:val="001318FC"/>
    <w:rsid w:val="001567A1"/>
    <w:rsid w:val="00156842"/>
    <w:rsid w:val="0016446D"/>
    <w:rsid w:val="001851AA"/>
    <w:rsid w:val="00191771"/>
    <w:rsid w:val="001D1983"/>
    <w:rsid w:val="001D2070"/>
    <w:rsid w:val="001E28D2"/>
    <w:rsid w:val="00222097"/>
    <w:rsid w:val="002421D2"/>
    <w:rsid w:val="00284F79"/>
    <w:rsid w:val="003221EF"/>
    <w:rsid w:val="0032395C"/>
    <w:rsid w:val="003D57F2"/>
    <w:rsid w:val="003F2DE3"/>
    <w:rsid w:val="0044039E"/>
    <w:rsid w:val="00447E09"/>
    <w:rsid w:val="004604D8"/>
    <w:rsid w:val="004A5100"/>
    <w:rsid w:val="004B63C1"/>
    <w:rsid w:val="0051340F"/>
    <w:rsid w:val="00516DAB"/>
    <w:rsid w:val="00525E98"/>
    <w:rsid w:val="005313B3"/>
    <w:rsid w:val="00540DA0"/>
    <w:rsid w:val="0056633C"/>
    <w:rsid w:val="005673F4"/>
    <w:rsid w:val="0059045E"/>
    <w:rsid w:val="005A37E5"/>
    <w:rsid w:val="005B263F"/>
    <w:rsid w:val="005C329F"/>
    <w:rsid w:val="005D4165"/>
    <w:rsid w:val="00620AE8"/>
    <w:rsid w:val="00652970"/>
    <w:rsid w:val="00741046"/>
    <w:rsid w:val="007529CC"/>
    <w:rsid w:val="0078115F"/>
    <w:rsid w:val="00783394"/>
    <w:rsid w:val="00796EC0"/>
    <w:rsid w:val="007B6B57"/>
    <w:rsid w:val="007D06CD"/>
    <w:rsid w:val="007F2ED0"/>
    <w:rsid w:val="00813CA4"/>
    <w:rsid w:val="00822B92"/>
    <w:rsid w:val="008B1487"/>
    <w:rsid w:val="008B2B81"/>
    <w:rsid w:val="008B4249"/>
    <w:rsid w:val="008F0DB4"/>
    <w:rsid w:val="0091003D"/>
    <w:rsid w:val="009656A7"/>
    <w:rsid w:val="0099321F"/>
    <w:rsid w:val="009A2FC3"/>
    <w:rsid w:val="009A5E99"/>
    <w:rsid w:val="009B633F"/>
    <w:rsid w:val="009C72AC"/>
    <w:rsid w:val="009E529E"/>
    <w:rsid w:val="00A00C17"/>
    <w:rsid w:val="00A208A0"/>
    <w:rsid w:val="00A30236"/>
    <w:rsid w:val="00A74C06"/>
    <w:rsid w:val="00A75A4D"/>
    <w:rsid w:val="00AD7E76"/>
    <w:rsid w:val="00B04C4A"/>
    <w:rsid w:val="00B43C8C"/>
    <w:rsid w:val="00B75517"/>
    <w:rsid w:val="00B84130"/>
    <w:rsid w:val="00BC51ED"/>
    <w:rsid w:val="00BE020C"/>
    <w:rsid w:val="00C52B9B"/>
    <w:rsid w:val="00C802FF"/>
    <w:rsid w:val="00CC74B2"/>
    <w:rsid w:val="00CD6437"/>
    <w:rsid w:val="00CE05DF"/>
    <w:rsid w:val="00CE09AF"/>
    <w:rsid w:val="00D06A54"/>
    <w:rsid w:val="00D54B25"/>
    <w:rsid w:val="00D711FF"/>
    <w:rsid w:val="00D721DA"/>
    <w:rsid w:val="00D75DE9"/>
    <w:rsid w:val="00DA5B4D"/>
    <w:rsid w:val="00DD6823"/>
    <w:rsid w:val="00DF1ED5"/>
    <w:rsid w:val="00E02C66"/>
    <w:rsid w:val="00E15246"/>
    <w:rsid w:val="00E47D18"/>
    <w:rsid w:val="00E53D82"/>
    <w:rsid w:val="00E84513"/>
    <w:rsid w:val="00E9492C"/>
    <w:rsid w:val="00E97500"/>
    <w:rsid w:val="00EA2264"/>
    <w:rsid w:val="00EA6E10"/>
    <w:rsid w:val="00EB6C6D"/>
    <w:rsid w:val="00EC6277"/>
    <w:rsid w:val="00ED3291"/>
    <w:rsid w:val="00ED57A6"/>
    <w:rsid w:val="00F92960"/>
    <w:rsid w:val="00F9633C"/>
    <w:rsid w:val="00FB0A1A"/>
    <w:rsid w:val="00FF363D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5BBE"/>
  <w15:chartTrackingRefBased/>
  <w15:docId w15:val="{B2A36991-D430-4ED8-A4D6-827CE4C2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A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6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39E"/>
  </w:style>
  <w:style w:type="paragraph" w:styleId="Footer">
    <w:name w:val="footer"/>
    <w:basedOn w:val="Normal"/>
    <w:link w:val="FooterChar"/>
    <w:uiPriority w:val="99"/>
    <w:unhideWhenUsed/>
    <w:rsid w:val="00440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Schanding, Brian K (Bluegrass)</dc:creator>
  <cp:keywords/>
  <dc:description/>
  <cp:lastModifiedBy>charles golden</cp:lastModifiedBy>
  <cp:revision>3</cp:revision>
  <cp:lastPrinted>2018-04-13T20:03:00Z</cp:lastPrinted>
  <dcterms:created xsi:type="dcterms:W3CDTF">2020-07-01T14:52:00Z</dcterms:created>
  <dcterms:modified xsi:type="dcterms:W3CDTF">2020-07-01T15:59:00Z</dcterms:modified>
</cp:coreProperties>
</file>