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70174" w14:textId="77777777" w:rsidR="00B9694A" w:rsidRPr="000F51D1" w:rsidRDefault="00B9694A" w:rsidP="00B9694A">
      <w:pPr>
        <w:spacing w:line="480" w:lineRule="auto"/>
        <w:jc w:val="center"/>
        <w:rPr>
          <w:b/>
          <w:color w:val="000000" w:themeColor="text1"/>
        </w:rPr>
      </w:pPr>
      <w:r w:rsidRPr="000F51D1">
        <w:rPr>
          <w:b/>
          <w:color w:val="000000" w:themeColor="text1"/>
        </w:rPr>
        <w:t>Emotions – the basics</w:t>
      </w:r>
    </w:p>
    <w:p w14:paraId="24B73708" w14:textId="77777777" w:rsidR="00B9694A" w:rsidRDefault="00B9694A" w:rsidP="00467322">
      <w:pPr>
        <w:spacing w:line="480" w:lineRule="auto"/>
        <w:jc w:val="center"/>
        <w:rPr>
          <w:b/>
          <w:color w:val="000000" w:themeColor="text1"/>
        </w:rPr>
      </w:pPr>
    </w:p>
    <w:p w14:paraId="7BDBA030" w14:textId="668BBEC2" w:rsidR="00467322" w:rsidRPr="000F51D1" w:rsidRDefault="00467322" w:rsidP="00467322">
      <w:pPr>
        <w:spacing w:line="480" w:lineRule="auto"/>
        <w:jc w:val="center"/>
        <w:rPr>
          <w:b/>
          <w:color w:val="000000" w:themeColor="text1"/>
        </w:rPr>
      </w:pPr>
      <w:r w:rsidRPr="000F51D1">
        <w:rPr>
          <w:b/>
          <w:color w:val="000000" w:themeColor="text1"/>
        </w:rPr>
        <w:t xml:space="preserve">Brizel Trinidad M.S., </w:t>
      </w:r>
      <w:r w:rsidR="00B9694A">
        <w:rPr>
          <w:b/>
          <w:color w:val="000000" w:themeColor="text1"/>
        </w:rPr>
        <w:t xml:space="preserve">Lisa </w:t>
      </w:r>
      <w:r w:rsidRPr="000F51D1">
        <w:rPr>
          <w:b/>
          <w:color w:val="000000" w:themeColor="text1"/>
        </w:rPr>
        <w:t xml:space="preserve"> </w:t>
      </w:r>
      <w:r w:rsidR="00B9694A" w:rsidRPr="000F51D1">
        <w:rPr>
          <w:b/>
          <w:color w:val="000000" w:themeColor="text1"/>
        </w:rPr>
        <w:t>Lashley</w:t>
      </w:r>
      <w:r w:rsidRPr="000F51D1">
        <w:rPr>
          <w:b/>
          <w:color w:val="000000" w:themeColor="text1"/>
        </w:rPr>
        <w:t xml:space="preserve"> Psy.D., </w:t>
      </w:r>
      <w:r w:rsidR="00B9694A">
        <w:rPr>
          <w:b/>
          <w:color w:val="000000" w:themeColor="text1"/>
        </w:rPr>
        <w:t xml:space="preserve"> Charles </w:t>
      </w:r>
      <w:r w:rsidRPr="000F51D1">
        <w:rPr>
          <w:b/>
          <w:color w:val="000000" w:themeColor="text1"/>
        </w:rPr>
        <w:t>Golden</w:t>
      </w:r>
      <w:r w:rsidR="00B9694A">
        <w:rPr>
          <w:b/>
          <w:color w:val="000000" w:themeColor="text1"/>
        </w:rPr>
        <w:t>,</w:t>
      </w:r>
      <w:r w:rsidRPr="000F51D1">
        <w:rPr>
          <w:b/>
          <w:color w:val="000000" w:themeColor="text1"/>
        </w:rPr>
        <w:t xml:space="preserve"> Ph.D.</w:t>
      </w:r>
    </w:p>
    <w:p w14:paraId="465667DF" w14:textId="5AFB068F" w:rsidR="00467322" w:rsidRDefault="00467322" w:rsidP="00467322">
      <w:pPr>
        <w:spacing w:line="48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Nova Southeastern University</w:t>
      </w:r>
    </w:p>
    <w:p w14:paraId="268F59D9" w14:textId="6449CC8F" w:rsidR="00CD4274" w:rsidRDefault="0096307A" w:rsidP="0096307A">
      <w:pPr>
        <w:spacing w:line="480" w:lineRule="auto"/>
        <w:ind w:firstLine="720"/>
        <w:rPr>
          <w:color w:val="000000" w:themeColor="text1"/>
        </w:rPr>
      </w:pPr>
      <w:r>
        <w:rPr>
          <w:color w:val="000000" w:themeColor="text1"/>
        </w:rPr>
        <w:t xml:space="preserve">Charles </w:t>
      </w:r>
      <w:r w:rsidRPr="0099642A">
        <w:rPr>
          <w:color w:val="000000" w:themeColor="text1"/>
        </w:rPr>
        <w:t>Darwin theorized that emotions were universally experienced.</w:t>
      </w:r>
      <w:r>
        <w:rPr>
          <w:color w:val="000000" w:themeColor="text1"/>
        </w:rPr>
        <w:t xml:space="preserve"> This idea acknowledged that emotions can be experienced similarly and communicated via many different cultures and backgrounds</w:t>
      </w:r>
      <w:r w:rsidR="00467322">
        <w:rPr>
          <w:color w:val="000000" w:themeColor="text1"/>
        </w:rPr>
        <w:t xml:space="preserve">. </w:t>
      </w:r>
      <w:r w:rsidR="001D4DBF">
        <w:rPr>
          <w:color w:val="000000" w:themeColor="text1"/>
        </w:rPr>
        <w:t>E</w:t>
      </w:r>
      <w:r w:rsidR="00EF0CF4">
        <w:rPr>
          <w:color w:val="000000" w:themeColor="text1"/>
        </w:rPr>
        <w:t xml:space="preserve">vidence supports the concept that emotions are </w:t>
      </w:r>
      <w:r w:rsidR="00937E7E">
        <w:rPr>
          <w:color w:val="000000" w:themeColor="text1"/>
        </w:rPr>
        <w:t xml:space="preserve">also </w:t>
      </w:r>
      <w:r w:rsidR="00EF0CF4">
        <w:rPr>
          <w:color w:val="000000" w:themeColor="text1"/>
        </w:rPr>
        <w:t>biological</w:t>
      </w:r>
      <w:r w:rsidR="001D4DBF">
        <w:rPr>
          <w:color w:val="000000" w:themeColor="text1"/>
        </w:rPr>
        <w:t>ly based</w:t>
      </w:r>
      <w:r w:rsidR="00EF0CF4">
        <w:rPr>
          <w:color w:val="000000" w:themeColor="text1"/>
        </w:rPr>
        <w:t xml:space="preserve"> therefore, </w:t>
      </w:r>
      <w:r w:rsidR="002F16CF" w:rsidRPr="0050545A">
        <w:rPr>
          <w:color w:val="000000" w:themeColor="text1"/>
        </w:rPr>
        <w:t>they must in some sense be universal</w:t>
      </w:r>
      <w:r w:rsidR="002F16CF" w:rsidRPr="00FB6F62">
        <w:rPr>
          <w:color w:val="000000" w:themeColor="text1"/>
        </w:rPr>
        <w:t xml:space="preserve"> (Ortony, 1990).</w:t>
      </w:r>
      <w:r w:rsidR="001D4DBF">
        <w:rPr>
          <w:color w:val="000000" w:themeColor="text1"/>
        </w:rPr>
        <w:t xml:space="preserve"> Emotions are recognized universally in the bases of s</w:t>
      </w:r>
      <w:r w:rsidR="004C209F">
        <w:rPr>
          <w:color w:val="000000" w:themeColor="text1"/>
        </w:rPr>
        <w:t>ocial</w:t>
      </w:r>
      <w:r w:rsidR="001D4DBF">
        <w:rPr>
          <w:color w:val="000000" w:themeColor="text1"/>
        </w:rPr>
        <w:t xml:space="preserve"> and </w:t>
      </w:r>
      <w:r w:rsidR="004C209F">
        <w:rPr>
          <w:color w:val="000000" w:themeColor="text1"/>
        </w:rPr>
        <w:t>biological interactions</w:t>
      </w:r>
      <w:r w:rsidR="001D4DBF">
        <w:rPr>
          <w:color w:val="000000" w:themeColor="text1"/>
        </w:rPr>
        <w:t>.</w:t>
      </w:r>
      <w:r w:rsidR="0053363D">
        <w:rPr>
          <w:color w:val="000000" w:themeColor="text1"/>
        </w:rPr>
        <w:t xml:space="preserve"> </w:t>
      </w:r>
      <w:r w:rsidR="0065394A">
        <w:rPr>
          <w:color w:val="000000" w:themeColor="text1"/>
        </w:rPr>
        <w:t>Darwin also</w:t>
      </w:r>
      <w:r w:rsidR="009C0DFA" w:rsidRPr="0099642A">
        <w:rPr>
          <w:color w:val="000000" w:themeColor="text1"/>
        </w:rPr>
        <w:t xml:space="preserve"> recognized emotion</w:t>
      </w:r>
      <w:r w:rsidR="0065394A">
        <w:rPr>
          <w:color w:val="000000" w:themeColor="text1"/>
        </w:rPr>
        <w:t>s</w:t>
      </w:r>
      <w:r w:rsidR="009C0DFA" w:rsidRPr="0099642A">
        <w:rPr>
          <w:color w:val="000000" w:themeColor="text1"/>
        </w:rPr>
        <w:t xml:space="preserve"> as a trait that is continuously </w:t>
      </w:r>
      <w:r w:rsidR="0099642A" w:rsidRPr="0099642A">
        <w:rPr>
          <w:color w:val="000000" w:themeColor="text1"/>
        </w:rPr>
        <w:t>evolving</w:t>
      </w:r>
      <w:r w:rsidR="004145BD" w:rsidRPr="0099642A">
        <w:rPr>
          <w:color w:val="000000" w:themeColor="text1"/>
        </w:rPr>
        <w:t>.</w:t>
      </w:r>
      <w:r w:rsidR="00EF0CF4">
        <w:rPr>
          <w:color w:val="000000" w:themeColor="text1"/>
        </w:rPr>
        <w:t xml:space="preserve"> The basic emotions become more complex and build upon each other via experiences and exposure.</w:t>
      </w:r>
      <w:r>
        <w:rPr>
          <w:color w:val="000000" w:themeColor="text1"/>
        </w:rPr>
        <w:t xml:space="preserve"> In the 1960’s </w:t>
      </w:r>
      <w:r w:rsidRPr="00FB6F62">
        <w:rPr>
          <w:color w:val="000000" w:themeColor="text1"/>
          <w:shd w:val="clear" w:color="auto" w:fill="FFFFFF"/>
        </w:rPr>
        <w:t>Paul Ekman</w:t>
      </w:r>
      <w:r w:rsidRPr="00FB6F62">
        <w:rPr>
          <w:color w:val="000000" w:themeColor="text1"/>
        </w:rPr>
        <w:t xml:space="preserve"> </w:t>
      </w:r>
      <w:r>
        <w:rPr>
          <w:color w:val="000000" w:themeColor="text1"/>
        </w:rPr>
        <w:t>was able to combine several studies and</w:t>
      </w:r>
      <w:r w:rsidRPr="00FB6F6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identify six basic human emotions. These six basic emotions have been recognized by most psychologists. </w:t>
      </w:r>
      <w:r w:rsidR="009C0DFA" w:rsidRPr="0099642A">
        <w:rPr>
          <w:color w:val="000000" w:themeColor="text1"/>
        </w:rPr>
        <w:t>Th</w:t>
      </w:r>
      <w:r w:rsidR="0099642A" w:rsidRPr="0099642A">
        <w:rPr>
          <w:color w:val="000000" w:themeColor="text1"/>
        </w:rPr>
        <w:t>e</w:t>
      </w:r>
      <w:r w:rsidR="009C0DFA" w:rsidRPr="0099642A">
        <w:rPr>
          <w:color w:val="000000" w:themeColor="text1"/>
        </w:rPr>
        <w:t xml:space="preserve"> six basic emotions</w:t>
      </w:r>
      <w:r w:rsidR="0099642A" w:rsidRPr="0099642A">
        <w:rPr>
          <w:color w:val="000000" w:themeColor="text1"/>
        </w:rPr>
        <w:t xml:space="preserve"> </w:t>
      </w:r>
      <w:r w:rsidR="00723937">
        <w:rPr>
          <w:color w:val="000000" w:themeColor="text1"/>
        </w:rPr>
        <w:t xml:space="preserve">are </w:t>
      </w:r>
      <w:r w:rsidR="0099642A" w:rsidRPr="0099642A">
        <w:rPr>
          <w:color w:val="222222"/>
          <w:shd w:val="clear" w:color="auto" w:fill="FFFFFF"/>
        </w:rPr>
        <w:t>anger, disgust, fear, happiness, sadness, and surprise</w:t>
      </w:r>
      <w:r w:rsidR="00723937">
        <w:rPr>
          <w:color w:val="000000" w:themeColor="text1"/>
        </w:rPr>
        <w:t>.</w:t>
      </w:r>
      <w:r w:rsidR="00CD4274">
        <w:rPr>
          <w:color w:val="000000" w:themeColor="text1"/>
        </w:rPr>
        <w:t xml:space="preserve"> </w:t>
      </w:r>
      <w:r w:rsidR="00C816B7">
        <w:rPr>
          <w:color w:val="000000" w:themeColor="text1"/>
        </w:rPr>
        <w:t>All these factors mature and enhance with age and development.</w:t>
      </w:r>
    </w:p>
    <w:p w14:paraId="6476A6DB" w14:textId="77777777" w:rsidR="0096307A" w:rsidRDefault="00A92938" w:rsidP="0096307A">
      <w:pPr>
        <w:spacing w:line="480" w:lineRule="auto"/>
        <w:ind w:firstLine="720"/>
        <w:rPr>
          <w:color w:val="000000" w:themeColor="text1"/>
        </w:rPr>
      </w:pPr>
      <w:r>
        <w:rPr>
          <w:color w:val="000000" w:themeColor="text1"/>
        </w:rPr>
        <w:t>Emotions play an integral part in daily life</w:t>
      </w:r>
      <w:r w:rsidR="00455609">
        <w:rPr>
          <w:color w:val="000000" w:themeColor="text1"/>
        </w:rPr>
        <w:t xml:space="preserve"> and functioning</w:t>
      </w:r>
      <w:r>
        <w:rPr>
          <w:color w:val="000000" w:themeColor="text1"/>
        </w:rPr>
        <w:t>.</w:t>
      </w:r>
      <w:r w:rsidR="00B601C6">
        <w:rPr>
          <w:color w:val="000000" w:themeColor="text1"/>
        </w:rPr>
        <w:t xml:space="preserve"> Emotion help humans</w:t>
      </w:r>
      <w:r w:rsidR="009F2D9A">
        <w:rPr>
          <w:color w:val="000000" w:themeColor="text1"/>
        </w:rPr>
        <w:t xml:space="preserve"> learn, prepare, and express </w:t>
      </w:r>
      <w:r w:rsidR="00560CB1">
        <w:rPr>
          <w:color w:val="000000" w:themeColor="text1"/>
        </w:rPr>
        <w:t>themselves</w:t>
      </w:r>
      <w:r w:rsidR="00DF4E72">
        <w:rPr>
          <w:color w:val="000000" w:themeColor="text1"/>
        </w:rPr>
        <w:t xml:space="preserve">. </w:t>
      </w:r>
      <w:r w:rsidR="00912E76">
        <w:rPr>
          <w:color w:val="000000" w:themeColor="text1"/>
        </w:rPr>
        <w:t xml:space="preserve">Emotions begin simple and become more complex. </w:t>
      </w:r>
      <w:r w:rsidR="00F3014E">
        <w:rPr>
          <w:color w:val="000000" w:themeColor="text1"/>
        </w:rPr>
        <w:t xml:space="preserve">The basic emotions become fundamentals of human expression. </w:t>
      </w:r>
      <w:r w:rsidR="00457F78">
        <w:rPr>
          <w:color w:val="000000" w:themeColor="text1"/>
        </w:rPr>
        <w:t>The classification distinguishing</w:t>
      </w:r>
      <w:r w:rsidR="00E43C8B" w:rsidRPr="000365C5">
        <w:rPr>
          <w:color w:val="000000" w:themeColor="text1"/>
        </w:rPr>
        <w:t xml:space="preserve"> between basic and </w:t>
      </w:r>
      <w:r w:rsidR="00E43C8B">
        <w:rPr>
          <w:color w:val="000000" w:themeColor="text1"/>
        </w:rPr>
        <w:t>complex</w:t>
      </w:r>
      <w:r w:rsidR="00E43C8B" w:rsidRPr="000365C5">
        <w:rPr>
          <w:color w:val="000000" w:themeColor="text1"/>
        </w:rPr>
        <w:t xml:space="preserve"> emotions </w:t>
      </w:r>
      <w:r w:rsidR="00E43C8B">
        <w:rPr>
          <w:color w:val="000000" w:themeColor="text1"/>
        </w:rPr>
        <w:t>consider</w:t>
      </w:r>
      <w:r w:rsidR="00E43C8B" w:rsidRPr="000365C5">
        <w:rPr>
          <w:color w:val="000000" w:themeColor="text1"/>
        </w:rPr>
        <w:t xml:space="preserve"> cognitive, experiential, physiological and behavioral parameters as signi</w:t>
      </w:r>
      <w:r w:rsidR="00E43C8B" w:rsidRPr="00FB6F62">
        <w:rPr>
          <w:color w:val="000000" w:themeColor="text1"/>
        </w:rPr>
        <w:t>ficant for establishing an emotion (Zinck, 2008).</w:t>
      </w:r>
      <w:r w:rsidR="00E43C8B">
        <w:rPr>
          <w:color w:val="000000" w:themeColor="text1"/>
        </w:rPr>
        <w:t xml:space="preserve"> </w:t>
      </w:r>
    </w:p>
    <w:p w14:paraId="36EC1546" w14:textId="77777777" w:rsidR="00AD0CDF" w:rsidRPr="009E5D8E" w:rsidRDefault="00F3014E" w:rsidP="0096307A">
      <w:pPr>
        <w:spacing w:line="480" w:lineRule="auto"/>
        <w:ind w:firstLine="720"/>
        <w:rPr>
          <w:color w:val="000000" w:themeColor="text1"/>
        </w:rPr>
      </w:pPr>
      <w:r>
        <w:rPr>
          <w:color w:val="000000" w:themeColor="text1"/>
        </w:rPr>
        <w:t>Emotions normally</w:t>
      </w:r>
      <w:r w:rsidR="00723937">
        <w:rPr>
          <w:color w:val="000000" w:themeColor="text1"/>
        </w:rPr>
        <w:t xml:space="preserve"> have a bidirectional relationship, an interaction with environment</w:t>
      </w:r>
      <w:r>
        <w:rPr>
          <w:color w:val="000000" w:themeColor="text1"/>
        </w:rPr>
        <w:t>al and societal factors</w:t>
      </w:r>
      <w:r w:rsidR="00723937">
        <w:rPr>
          <w:color w:val="000000" w:themeColor="text1"/>
        </w:rPr>
        <w:t xml:space="preserve">. </w:t>
      </w:r>
      <w:r w:rsidR="009E5D8E">
        <w:rPr>
          <w:color w:val="000000" w:themeColor="text1"/>
        </w:rPr>
        <w:t>The development of more complex and abstract</w:t>
      </w:r>
      <w:r w:rsidR="00912E76">
        <w:rPr>
          <w:color w:val="000000" w:themeColor="text1"/>
        </w:rPr>
        <w:t xml:space="preserve"> emotions continues as</w:t>
      </w:r>
      <w:r w:rsidR="009E5D8E">
        <w:rPr>
          <w:color w:val="000000" w:themeColor="text1"/>
        </w:rPr>
        <w:t xml:space="preserve"> </w:t>
      </w:r>
      <w:r w:rsidR="00CB5B6C">
        <w:rPr>
          <w:color w:val="000000" w:themeColor="text1"/>
        </w:rPr>
        <w:t xml:space="preserve">this interaction between </w:t>
      </w:r>
      <w:r w:rsidR="009E5D8E">
        <w:rPr>
          <w:color w:val="000000" w:themeColor="text1"/>
        </w:rPr>
        <w:t>experiences</w:t>
      </w:r>
      <w:r w:rsidR="00912E76">
        <w:rPr>
          <w:color w:val="000000" w:themeColor="text1"/>
        </w:rPr>
        <w:t xml:space="preserve"> and development</w:t>
      </w:r>
      <w:r w:rsidR="009E5D8E">
        <w:rPr>
          <w:color w:val="000000" w:themeColor="text1"/>
        </w:rPr>
        <w:t xml:space="preserve"> </w:t>
      </w:r>
      <w:r w:rsidR="00CB5B6C">
        <w:rPr>
          <w:color w:val="000000" w:themeColor="text1"/>
        </w:rPr>
        <w:t>is</w:t>
      </w:r>
      <w:r w:rsidR="00912E76">
        <w:rPr>
          <w:color w:val="000000" w:themeColor="text1"/>
        </w:rPr>
        <w:t xml:space="preserve"> gained </w:t>
      </w:r>
      <w:r w:rsidR="009E5D8E">
        <w:rPr>
          <w:color w:val="000000" w:themeColor="text1"/>
        </w:rPr>
        <w:t xml:space="preserve">over time. </w:t>
      </w:r>
      <w:r w:rsidR="00E43C8B">
        <w:rPr>
          <w:color w:val="000000" w:themeColor="text1"/>
        </w:rPr>
        <w:t xml:space="preserve">The complexity of experiences opens the door for new emotions. </w:t>
      </w:r>
      <w:r w:rsidR="009E5D8E">
        <w:rPr>
          <w:color w:val="000000" w:themeColor="text1"/>
        </w:rPr>
        <w:t xml:space="preserve">The basic emotions have become essentially the </w:t>
      </w:r>
      <w:r w:rsidR="009E5D8E">
        <w:rPr>
          <w:color w:val="000000" w:themeColor="text1"/>
        </w:rPr>
        <w:lastRenderedPageBreak/>
        <w:t>building b</w:t>
      </w:r>
      <w:r w:rsidR="00723937">
        <w:rPr>
          <w:color w:val="000000" w:themeColor="text1"/>
        </w:rPr>
        <w:t xml:space="preserve">locks of more complex emotions. </w:t>
      </w:r>
      <w:r w:rsidR="00E43C8B">
        <w:rPr>
          <w:color w:val="000000" w:themeColor="text1"/>
          <w:shd w:val="clear" w:color="auto" w:fill="FFFFFF"/>
        </w:rPr>
        <w:t>It is upon these basic emotions that more complex ones</w:t>
      </w:r>
      <w:r w:rsidR="003E353D">
        <w:rPr>
          <w:color w:val="000000" w:themeColor="text1"/>
          <w:shd w:val="clear" w:color="auto" w:fill="FFFFFF"/>
        </w:rPr>
        <w:t xml:space="preserve"> are built upon.</w:t>
      </w:r>
      <w:r w:rsidR="00E43C8B">
        <w:rPr>
          <w:color w:val="000000" w:themeColor="text1"/>
          <w:shd w:val="clear" w:color="auto" w:fill="FFFFFF"/>
        </w:rPr>
        <w:t xml:space="preserve"> </w:t>
      </w:r>
      <w:r w:rsidR="00723937">
        <w:rPr>
          <w:color w:val="000000" w:themeColor="text1"/>
        </w:rPr>
        <w:t xml:space="preserve">The building blocks help us prepare for more complex emotions such as shame, guilt, and pride. </w:t>
      </w:r>
    </w:p>
    <w:p w14:paraId="19F8DF9F" w14:textId="77777777" w:rsidR="007513F1" w:rsidRPr="00FB6F62" w:rsidRDefault="000F51D1" w:rsidP="003E353D">
      <w:pPr>
        <w:spacing w:line="480" w:lineRule="auto"/>
        <w:rPr>
          <w:color w:val="000000" w:themeColor="text1"/>
        </w:rPr>
      </w:pPr>
      <w:r>
        <w:rPr>
          <w:color w:val="000000" w:themeColor="text1"/>
        </w:rPr>
        <w:tab/>
      </w:r>
      <w:r w:rsidR="00E827A6">
        <w:rPr>
          <w:color w:val="000000" w:themeColor="text1"/>
        </w:rPr>
        <w:t xml:space="preserve">Emotions </w:t>
      </w:r>
      <w:r w:rsidR="00E65F5A">
        <w:rPr>
          <w:color w:val="000000" w:themeColor="text1"/>
        </w:rPr>
        <w:t xml:space="preserve">also </w:t>
      </w:r>
      <w:r w:rsidR="00E827A6">
        <w:rPr>
          <w:color w:val="000000" w:themeColor="text1"/>
        </w:rPr>
        <w:t xml:space="preserve">have a biological basis. Evidence shows that the </w:t>
      </w:r>
      <w:r w:rsidR="00E827A6" w:rsidRPr="00F56C31">
        <w:rPr>
          <w:color w:val="000000" w:themeColor="text1"/>
        </w:rPr>
        <w:t xml:space="preserve">amygdala mediates basic emotions (Schneider, 1997). </w:t>
      </w:r>
      <w:r w:rsidR="003E353D">
        <w:rPr>
          <w:color w:val="000000" w:themeColor="text1"/>
        </w:rPr>
        <w:t xml:space="preserve">Humans must balance the biological interpretation of emotion and the external societal needs. </w:t>
      </w:r>
      <w:r w:rsidR="00DF3A2B">
        <w:rPr>
          <w:color w:val="000000" w:themeColor="text1"/>
        </w:rPr>
        <w:t xml:space="preserve">Adapting emotions based on environmental and societal factors </w:t>
      </w:r>
      <w:r w:rsidR="007C7AC7">
        <w:rPr>
          <w:color w:val="000000" w:themeColor="text1"/>
        </w:rPr>
        <w:t>have helped</w:t>
      </w:r>
      <w:r w:rsidR="00DF3A2B">
        <w:rPr>
          <w:color w:val="000000" w:themeColor="text1"/>
        </w:rPr>
        <w:t xml:space="preserve"> human</w:t>
      </w:r>
      <w:r w:rsidR="007C7AC7">
        <w:rPr>
          <w:color w:val="000000" w:themeColor="text1"/>
        </w:rPr>
        <w:t>s</w:t>
      </w:r>
      <w:r w:rsidR="00DF3A2B">
        <w:rPr>
          <w:color w:val="000000" w:themeColor="text1"/>
        </w:rPr>
        <w:t xml:space="preserve"> surv</w:t>
      </w:r>
      <w:r w:rsidR="007C7AC7">
        <w:rPr>
          <w:color w:val="000000" w:themeColor="text1"/>
        </w:rPr>
        <w:t>ive</w:t>
      </w:r>
      <w:r w:rsidR="00F56C31">
        <w:rPr>
          <w:color w:val="000000" w:themeColor="text1"/>
        </w:rPr>
        <w:t>.</w:t>
      </w:r>
      <w:r w:rsidR="007C7AC7">
        <w:rPr>
          <w:color w:val="000000" w:themeColor="text1"/>
        </w:rPr>
        <w:t xml:space="preserve"> The basic emotions help</w:t>
      </w:r>
      <w:r w:rsidR="00046205">
        <w:rPr>
          <w:color w:val="000000" w:themeColor="text1"/>
        </w:rPr>
        <w:t xml:space="preserve"> humans adjust and become</w:t>
      </w:r>
      <w:r w:rsidR="007C7AC7">
        <w:rPr>
          <w:color w:val="000000" w:themeColor="text1"/>
        </w:rPr>
        <w:t xml:space="preserve"> aware of particular emotions. Awareness can in turn create </w:t>
      </w:r>
      <w:r w:rsidR="00DD3771">
        <w:rPr>
          <w:color w:val="000000" w:themeColor="text1"/>
        </w:rPr>
        <w:t xml:space="preserve">necessary </w:t>
      </w:r>
      <w:r w:rsidR="007C7AC7">
        <w:rPr>
          <w:color w:val="000000" w:themeColor="text1"/>
        </w:rPr>
        <w:t>change</w:t>
      </w:r>
      <w:r w:rsidR="00894260">
        <w:rPr>
          <w:color w:val="000000" w:themeColor="text1"/>
        </w:rPr>
        <w:t>s</w:t>
      </w:r>
      <w:r w:rsidR="007C7AC7">
        <w:rPr>
          <w:color w:val="000000" w:themeColor="text1"/>
        </w:rPr>
        <w:t xml:space="preserve"> for survival, whether increasing or decreasing the levels of emotions.</w:t>
      </w:r>
      <w:r w:rsidR="00DA1697">
        <w:rPr>
          <w:color w:val="000000" w:themeColor="text1"/>
        </w:rPr>
        <w:t xml:space="preserve"> </w:t>
      </w:r>
      <w:r w:rsidR="00DD3771">
        <w:rPr>
          <w:color w:val="000000" w:themeColor="text1"/>
        </w:rPr>
        <w:t xml:space="preserve">The biological </w:t>
      </w:r>
      <w:r w:rsidR="002F16CF" w:rsidRPr="0050545A">
        <w:rPr>
          <w:color w:val="000000" w:themeColor="text1"/>
        </w:rPr>
        <w:t>view of basic emoti</w:t>
      </w:r>
      <w:r w:rsidR="003E353D">
        <w:rPr>
          <w:color w:val="000000" w:themeColor="text1"/>
        </w:rPr>
        <w:t>ons has</w:t>
      </w:r>
      <w:r w:rsidR="002F16CF" w:rsidRPr="0050545A">
        <w:rPr>
          <w:color w:val="000000" w:themeColor="text1"/>
        </w:rPr>
        <w:t xml:space="preserve"> </w:t>
      </w:r>
      <w:r w:rsidR="000F7D11">
        <w:rPr>
          <w:color w:val="000000" w:themeColor="text1"/>
        </w:rPr>
        <w:t xml:space="preserve">several empirical consequences, many leading to the role in socialization. </w:t>
      </w:r>
      <w:r w:rsidR="00046205">
        <w:rPr>
          <w:color w:val="000000" w:themeColor="text1"/>
          <w:shd w:val="clear" w:color="auto" w:fill="FFFFFF"/>
        </w:rPr>
        <w:t xml:space="preserve">This cycle created </w:t>
      </w:r>
      <w:r w:rsidR="004A6755">
        <w:rPr>
          <w:color w:val="000000" w:themeColor="text1"/>
          <w:shd w:val="clear" w:color="auto" w:fill="FFFFFF"/>
        </w:rPr>
        <w:t xml:space="preserve">of </w:t>
      </w:r>
      <w:r w:rsidR="003E353D">
        <w:rPr>
          <w:color w:val="000000" w:themeColor="text1"/>
          <w:shd w:val="clear" w:color="auto" w:fill="FFFFFF"/>
        </w:rPr>
        <w:t>socialization</w:t>
      </w:r>
      <w:r w:rsidR="00046205">
        <w:rPr>
          <w:color w:val="000000" w:themeColor="text1"/>
          <w:shd w:val="clear" w:color="auto" w:fill="FFFFFF"/>
        </w:rPr>
        <w:t xml:space="preserve"> and biological factors of emotions all lead to the ability to survive</w:t>
      </w:r>
      <w:r w:rsidR="004A6755">
        <w:rPr>
          <w:color w:val="000000" w:themeColor="text1"/>
          <w:shd w:val="clear" w:color="auto" w:fill="FFFFFF"/>
        </w:rPr>
        <w:t>.</w:t>
      </w:r>
      <w:r w:rsidR="00F52B54">
        <w:rPr>
          <w:color w:val="000000" w:themeColor="text1"/>
          <w:shd w:val="clear" w:color="auto" w:fill="FFFFFF"/>
        </w:rPr>
        <w:t xml:space="preserve"> In children, biological factors will typically play a greater role than in adults.</w:t>
      </w:r>
    </w:p>
    <w:p w14:paraId="7BA78B48" w14:textId="77777777" w:rsidR="000F51D1" w:rsidRPr="00FB6F62" w:rsidRDefault="000F51D1" w:rsidP="0096307A">
      <w:pPr>
        <w:spacing w:line="480" w:lineRule="auto"/>
        <w:rPr>
          <w:color w:val="000000" w:themeColor="text1"/>
        </w:rPr>
      </w:pPr>
      <w:r>
        <w:rPr>
          <w:color w:val="000000" w:themeColor="text1"/>
        </w:rPr>
        <w:tab/>
      </w:r>
      <w:r w:rsidR="001C3A2A">
        <w:rPr>
          <w:color w:val="000000" w:themeColor="text1"/>
        </w:rPr>
        <w:t>The</w:t>
      </w:r>
      <w:r w:rsidR="000365C5" w:rsidRPr="000365C5">
        <w:rPr>
          <w:color w:val="000000" w:themeColor="text1"/>
        </w:rPr>
        <w:t xml:space="preserve"> basic emotions</w:t>
      </w:r>
      <w:r w:rsidR="001C3A2A">
        <w:rPr>
          <w:color w:val="000000" w:themeColor="text1"/>
        </w:rPr>
        <w:t xml:space="preserve"> </w:t>
      </w:r>
      <w:r w:rsidR="000365C5" w:rsidRPr="000365C5">
        <w:rPr>
          <w:color w:val="000000" w:themeColor="text1"/>
        </w:rPr>
        <w:t xml:space="preserve">are systematically </w:t>
      </w:r>
      <w:r w:rsidR="009668A3">
        <w:rPr>
          <w:color w:val="000000" w:themeColor="text1"/>
        </w:rPr>
        <w:t>multiplied</w:t>
      </w:r>
      <w:r w:rsidR="000365C5" w:rsidRPr="000365C5">
        <w:rPr>
          <w:color w:val="000000" w:themeColor="text1"/>
        </w:rPr>
        <w:t xml:space="preserve"> into more complex emotions during emotional development.</w:t>
      </w:r>
      <w:r w:rsidR="00757D1B">
        <w:rPr>
          <w:color w:val="000000" w:themeColor="text1"/>
        </w:rPr>
        <w:t xml:space="preserve"> </w:t>
      </w:r>
      <w:r w:rsidR="009668A3">
        <w:rPr>
          <w:color w:val="000000" w:themeColor="text1"/>
        </w:rPr>
        <w:t>As discussed, e</w:t>
      </w:r>
      <w:r w:rsidR="00757D1B">
        <w:rPr>
          <w:color w:val="000000" w:themeColor="text1"/>
        </w:rPr>
        <w:t>motional development includes biological changes, societal changes, and environmental changes.</w:t>
      </w:r>
      <w:r w:rsidR="000365C5" w:rsidRPr="000365C5">
        <w:rPr>
          <w:color w:val="000000" w:themeColor="text1"/>
        </w:rPr>
        <w:t xml:space="preserve"> </w:t>
      </w:r>
      <w:r w:rsidR="00757D1B">
        <w:rPr>
          <w:color w:val="000000" w:themeColor="text1"/>
        </w:rPr>
        <w:t>Emotion’s purpose and role change with the deve</w:t>
      </w:r>
      <w:r w:rsidR="007D47FB">
        <w:rPr>
          <w:color w:val="000000" w:themeColor="text1"/>
        </w:rPr>
        <w:t>lopmental process of human life.</w:t>
      </w:r>
      <w:r w:rsidR="00757D1B">
        <w:rPr>
          <w:color w:val="000000" w:themeColor="text1"/>
        </w:rPr>
        <w:t xml:space="preserve"> </w:t>
      </w:r>
      <w:r w:rsidR="007D47FB">
        <w:rPr>
          <w:color w:val="000000" w:themeColor="text1"/>
        </w:rPr>
        <w:t xml:space="preserve">For example, </w:t>
      </w:r>
      <w:r w:rsidR="00757D1B">
        <w:rPr>
          <w:color w:val="000000" w:themeColor="text1"/>
        </w:rPr>
        <w:t xml:space="preserve">children suffice with </w:t>
      </w:r>
      <w:r w:rsidR="009C727F">
        <w:rPr>
          <w:color w:val="000000" w:themeColor="text1"/>
        </w:rPr>
        <w:t xml:space="preserve">basic </w:t>
      </w:r>
      <w:r w:rsidR="00757D1B">
        <w:rPr>
          <w:color w:val="000000" w:themeColor="text1"/>
        </w:rPr>
        <w:t xml:space="preserve">emotions while adults experience more complex emotions. </w:t>
      </w:r>
      <w:r w:rsidR="00F95ADB">
        <w:rPr>
          <w:color w:val="000000" w:themeColor="text1"/>
        </w:rPr>
        <w:t>Emotions serve roles and functions in our daily lives</w:t>
      </w:r>
      <w:r w:rsidR="00403559">
        <w:rPr>
          <w:color w:val="000000" w:themeColor="text1"/>
        </w:rPr>
        <w:t xml:space="preserve"> w</w:t>
      </w:r>
      <w:r w:rsidR="001140E8">
        <w:rPr>
          <w:color w:val="000000" w:themeColor="text1"/>
        </w:rPr>
        <w:t>ith varying different purposes.</w:t>
      </w:r>
    </w:p>
    <w:p w14:paraId="65975605" w14:textId="77777777" w:rsidR="000F51D1" w:rsidRDefault="000F51D1" w:rsidP="0096307A">
      <w:pPr>
        <w:spacing w:line="480" w:lineRule="auto"/>
        <w:rPr>
          <w:color w:val="000000" w:themeColor="text1"/>
        </w:rPr>
      </w:pPr>
      <w:r>
        <w:rPr>
          <w:color w:val="000000" w:themeColor="text1"/>
        </w:rPr>
        <w:tab/>
      </w:r>
      <w:r w:rsidR="002F6272">
        <w:rPr>
          <w:color w:val="000000" w:themeColor="text1"/>
        </w:rPr>
        <w:t>T</w:t>
      </w:r>
      <w:r w:rsidR="0050545A" w:rsidRPr="0050545A">
        <w:rPr>
          <w:color w:val="000000" w:themeColor="text1"/>
        </w:rPr>
        <w:t xml:space="preserve">he study of emotions is no more dependent on the existence of </w:t>
      </w:r>
      <w:r w:rsidR="00FE1FDC">
        <w:rPr>
          <w:color w:val="000000" w:themeColor="text1"/>
        </w:rPr>
        <w:t xml:space="preserve">a </w:t>
      </w:r>
      <w:r w:rsidR="0050545A" w:rsidRPr="0050545A">
        <w:rPr>
          <w:color w:val="000000" w:themeColor="text1"/>
        </w:rPr>
        <w:t xml:space="preserve">subset of basic emotions </w:t>
      </w:r>
      <w:r w:rsidR="00F52B54">
        <w:rPr>
          <w:color w:val="000000" w:themeColor="text1"/>
        </w:rPr>
        <w:t xml:space="preserve">than </w:t>
      </w:r>
      <w:r w:rsidR="0050545A" w:rsidRPr="0050545A">
        <w:rPr>
          <w:color w:val="000000" w:themeColor="text1"/>
        </w:rPr>
        <w:t>is the study of language dependent on the existence of a small</w:t>
      </w:r>
      <w:r w:rsidR="007F67B7">
        <w:rPr>
          <w:color w:val="000000" w:themeColor="text1"/>
        </w:rPr>
        <w:t xml:space="preserve"> subset of elemental languages </w:t>
      </w:r>
      <w:r w:rsidR="0038554A">
        <w:rPr>
          <w:color w:val="000000" w:themeColor="text1"/>
        </w:rPr>
        <w:t xml:space="preserve">(Ortony, 1990). Letters are learned before words as basic emotions are experienced before complex emotions. The building blocks create an expressive outlet based on biological, environmental, and societal factors. </w:t>
      </w:r>
      <w:r w:rsidR="00B73966">
        <w:rPr>
          <w:color w:val="000000" w:themeColor="text1"/>
        </w:rPr>
        <w:t xml:space="preserve">Human emotions evolve with age and experience however, </w:t>
      </w:r>
      <w:r w:rsidR="00B73966">
        <w:rPr>
          <w:color w:val="000000" w:themeColor="text1"/>
        </w:rPr>
        <w:lastRenderedPageBreak/>
        <w:t>the</w:t>
      </w:r>
      <w:r w:rsidR="00DD5037">
        <w:rPr>
          <w:color w:val="000000" w:themeColor="text1"/>
        </w:rPr>
        <w:t xml:space="preserve"> evolutio</w:t>
      </w:r>
      <w:r w:rsidR="005812EF">
        <w:rPr>
          <w:color w:val="000000" w:themeColor="text1"/>
        </w:rPr>
        <w:t xml:space="preserve">n of emotions </w:t>
      </w:r>
      <w:r w:rsidR="009668A3">
        <w:rPr>
          <w:color w:val="000000" w:themeColor="text1"/>
        </w:rPr>
        <w:t>is</w:t>
      </w:r>
      <w:r w:rsidR="00F17F20">
        <w:rPr>
          <w:color w:val="000000" w:themeColor="text1"/>
        </w:rPr>
        <w:t xml:space="preserve"> universal and made up of </w:t>
      </w:r>
      <w:r w:rsidR="005812EF" w:rsidRPr="0099642A">
        <w:rPr>
          <w:color w:val="222222"/>
          <w:shd w:val="clear" w:color="auto" w:fill="FFFFFF"/>
        </w:rPr>
        <w:t>anger, disgust, fear, happiness, sadness, and surprise</w:t>
      </w:r>
      <w:r w:rsidR="005812EF">
        <w:rPr>
          <w:color w:val="000000" w:themeColor="text1"/>
        </w:rPr>
        <w:t>.</w:t>
      </w:r>
    </w:p>
    <w:p w14:paraId="77A67CD0" w14:textId="77777777" w:rsidR="000F51D1" w:rsidRPr="000F51D1" w:rsidRDefault="000F51D1" w:rsidP="000F51D1">
      <w:pPr>
        <w:spacing w:line="480" w:lineRule="auto"/>
        <w:rPr>
          <w:b/>
          <w:color w:val="000000" w:themeColor="text1"/>
        </w:rPr>
      </w:pPr>
      <w:r w:rsidRPr="000F51D1">
        <w:rPr>
          <w:b/>
          <w:color w:val="000000" w:themeColor="text1"/>
        </w:rPr>
        <w:t>Further Readings</w:t>
      </w:r>
    </w:p>
    <w:p w14:paraId="490F23E9" w14:textId="77777777" w:rsidR="000F51D1" w:rsidRDefault="0050545A" w:rsidP="000F51D1">
      <w:pPr>
        <w:spacing w:line="480" w:lineRule="auto"/>
        <w:rPr>
          <w:i/>
          <w:iCs/>
          <w:color w:val="000000" w:themeColor="text1"/>
          <w:shd w:val="clear" w:color="auto" w:fill="FFFFFF"/>
        </w:rPr>
      </w:pPr>
      <w:r w:rsidRPr="0050545A">
        <w:rPr>
          <w:color w:val="000000" w:themeColor="text1"/>
          <w:shd w:val="clear" w:color="auto" w:fill="FFFFFF"/>
        </w:rPr>
        <w:t>Ortony, A., &amp; Turner, T. J. (1990). What's basic about basic emotions?</w:t>
      </w:r>
      <w:r w:rsidRPr="0050545A">
        <w:rPr>
          <w:i/>
          <w:iCs/>
          <w:color w:val="000000" w:themeColor="text1"/>
          <w:shd w:val="clear" w:color="auto" w:fill="FFFFFF"/>
        </w:rPr>
        <w:t xml:space="preserve"> Psychological </w:t>
      </w:r>
    </w:p>
    <w:p w14:paraId="64E16E4B" w14:textId="77777777" w:rsidR="0050545A" w:rsidRPr="00FB6F62" w:rsidRDefault="0050545A" w:rsidP="000F51D1">
      <w:pPr>
        <w:spacing w:line="480" w:lineRule="auto"/>
        <w:ind w:left="720"/>
        <w:rPr>
          <w:color w:val="000000" w:themeColor="text1"/>
          <w:shd w:val="clear" w:color="auto" w:fill="FFFFFF"/>
        </w:rPr>
      </w:pPr>
      <w:r w:rsidRPr="0050545A">
        <w:rPr>
          <w:i/>
          <w:iCs/>
          <w:color w:val="000000" w:themeColor="text1"/>
          <w:shd w:val="clear" w:color="auto" w:fill="FFFFFF"/>
        </w:rPr>
        <w:t>Review, 97</w:t>
      </w:r>
      <w:r w:rsidRPr="0050545A">
        <w:rPr>
          <w:color w:val="000000" w:themeColor="text1"/>
          <w:shd w:val="clear" w:color="auto" w:fill="FFFFFF"/>
        </w:rPr>
        <w:t xml:space="preserve">(3), 315-331. </w:t>
      </w:r>
      <w:hyperlink r:id="rId5" w:history="1">
        <w:r w:rsidR="000F51D1" w:rsidRPr="00456B81">
          <w:rPr>
            <w:rStyle w:val="Hyperlink"/>
            <w:shd w:val="clear" w:color="auto" w:fill="FFFFFF"/>
          </w:rPr>
          <w:t>http://dx.doi.org.ezproxylocal.library.nova.edu/10.1037/0033-295X.97.3.315</w:t>
        </w:r>
      </w:hyperlink>
    </w:p>
    <w:p w14:paraId="37512C7B" w14:textId="77777777" w:rsidR="000F51D1" w:rsidRDefault="00A06591" w:rsidP="000F51D1">
      <w:pPr>
        <w:spacing w:line="480" w:lineRule="auto"/>
        <w:rPr>
          <w:color w:val="000000" w:themeColor="text1"/>
          <w:shd w:val="clear" w:color="auto" w:fill="FFFFFF"/>
        </w:rPr>
      </w:pPr>
      <w:r w:rsidRPr="00002582">
        <w:rPr>
          <w:color w:val="000000" w:themeColor="text1"/>
          <w:shd w:val="clear" w:color="auto" w:fill="FFFFFF"/>
        </w:rPr>
        <w:t xml:space="preserve">Schneider F., Grodd W., Weiss U., Klose U., Mayer K. R., Nagele T., Gur R. C. (1997). </w:t>
      </w:r>
    </w:p>
    <w:p w14:paraId="4024407A" w14:textId="77777777" w:rsidR="000365C5" w:rsidRPr="00FB6F62" w:rsidRDefault="00A06591" w:rsidP="0096307A">
      <w:pPr>
        <w:spacing w:line="480" w:lineRule="auto"/>
        <w:ind w:left="720"/>
        <w:rPr>
          <w:color w:val="000000" w:themeColor="text1"/>
          <w:shd w:val="clear" w:color="auto" w:fill="FFFFFF"/>
        </w:rPr>
      </w:pPr>
      <w:r w:rsidRPr="00002582">
        <w:rPr>
          <w:color w:val="000000" w:themeColor="text1"/>
          <w:shd w:val="clear" w:color="auto" w:fill="FFFFFF"/>
        </w:rPr>
        <w:t>Functional MRI reveals left amygdala activation during emotion. Psychiatry Research, 76, 75–82.</w:t>
      </w:r>
    </w:p>
    <w:p w14:paraId="49CA6156" w14:textId="77777777" w:rsidR="000F51D1" w:rsidRDefault="000365C5" w:rsidP="000F51D1">
      <w:pPr>
        <w:spacing w:line="480" w:lineRule="auto"/>
        <w:rPr>
          <w:color w:val="000000" w:themeColor="text1"/>
          <w:shd w:val="clear" w:color="auto" w:fill="FFFFFF"/>
        </w:rPr>
      </w:pPr>
      <w:r w:rsidRPr="000365C5">
        <w:rPr>
          <w:color w:val="000000" w:themeColor="text1"/>
          <w:shd w:val="clear" w:color="auto" w:fill="FFFFFF"/>
        </w:rPr>
        <w:t>Zinck, A., &amp; Newen, A. (2008). Classifying emotion: A developmental account.</w:t>
      </w:r>
      <w:r w:rsidR="000F51D1">
        <w:rPr>
          <w:color w:val="000000" w:themeColor="text1"/>
          <w:shd w:val="clear" w:color="auto" w:fill="FFFFFF"/>
        </w:rPr>
        <w:t xml:space="preserve"> </w:t>
      </w:r>
    </w:p>
    <w:p w14:paraId="7404F1FC" w14:textId="77777777" w:rsidR="0050545A" w:rsidRPr="000F51D1" w:rsidRDefault="000365C5" w:rsidP="0096307A">
      <w:pPr>
        <w:spacing w:line="480" w:lineRule="auto"/>
        <w:ind w:left="720"/>
        <w:rPr>
          <w:color w:val="000000" w:themeColor="text1"/>
          <w:shd w:val="clear" w:color="auto" w:fill="FFFFFF"/>
        </w:rPr>
      </w:pPr>
      <w:r w:rsidRPr="000365C5">
        <w:rPr>
          <w:i/>
          <w:iCs/>
          <w:color w:val="000000" w:themeColor="text1"/>
          <w:shd w:val="clear" w:color="auto" w:fill="FFFFFF"/>
        </w:rPr>
        <w:t>Synthese, 161</w:t>
      </w:r>
      <w:r w:rsidRPr="000365C5">
        <w:rPr>
          <w:color w:val="000000" w:themeColor="text1"/>
          <w:shd w:val="clear" w:color="auto" w:fill="FFFFFF"/>
        </w:rPr>
        <w:t xml:space="preserve">(1), 1-25. </w:t>
      </w:r>
      <w:hyperlink r:id="rId6" w:history="1">
        <w:r w:rsidR="000F51D1" w:rsidRPr="00456B81">
          <w:rPr>
            <w:rStyle w:val="Hyperlink"/>
            <w:shd w:val="clear" w:color="auto" w:fill="FFFFFF"/>
          </w:rPr>
          <w:t>http://dx.doi.org.ezproxylocal.library.nova.edu/</w:t>
        </w:r>
      </w:hyperlink>
      <w:r w:rsidRPr="000365C5">
        <w:rPr>
          <w:color w:val="000000" w:themeColor="text1"/>
          <w:shd w:val="clear" w:color="auto" w:fill="FFFFFF"/>
        </w:rPr>
        <w:t>10.1007/s11229-006-9149-2</w:t>
      </w:r>
    </w:p>
    <w:sectPr w:rsidR="0050545A" w:rsidRPr="000F51D1" w:rsidSect="00B15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0DF"/>
    <w:rsid w:val="00002582"/>
    <w:rsid w:val="00016C87"/>
    <w:rsid w:val="000365C5"/>
    <w:rsid w:val="00046205"/>
    <w:rsid w:val="00071201"/>
    <w:rsid w:val="000F2AAA"/>
    <w:rsid w:val="000F51D1"/>
    <w:rsid w:val="000F7D11"/>
    <w:rsid w:val="00112A9A"/>
    <w:rsid w:val="001140E8"/>
    <w:rsid w:val="00171FC7"/>
    <w:rsid w:val="001A57B9"/>
    <w:rsid w:val="001B6F83"/>
    <w:rsid w:val="001C3A2A"/>
    <w:rsid w:val="001C4109"/>
    <w:rsid w:val="001D4DBF"/>
    <w:rsid w:val="001E11AB"/>
    <w:rsid w:val="001E461A"/>
    <w:rsid w:val="002A6CB5"/>
    <w:rsid w:val="002F16CF"/>
    <w:rsid w:val="002F6272"/>
    <w:rsid w:val="00300A12"/>
    <w:rsid w:val="003651CA"/>
    <w:rsid w:val="0038554A"/>
    <w:rsid w:val="003E353D"/>
    <w:rsid w:val="00403559"/>
    <w:rsid w:val="004145BD"/>
    <w:rsid w:val="004426A0"/>
    <w:rsid w:val="00455609"/>
    <w:rsid w:val="00457F78"/>
    <w:rsid w:val="00463434"/>
    <w:rsid w:val="00467322"/>
    <w:rsid w:val="004A6755"/>
    <w:rsid w:val="004B19B0"/>
    <w:rsid w:val="004C209F"/>
    <w:rsid w:val="004D54BC"/>
    <w:rsid w:val="0050545A"/>
    <w:rsid w:val="00514D92"/>
    <w:rsid w:val="0053363D"/>
    <w:rsid w:val="00560CB1"/>
    <w:rsid w:val="0056610E"/>
    <w:rsid w:val="005812EF"/>
    <w:rsid w:val="00585F5E"/>
    <w:rsid w:val="0059104A"/>
    <w:rsid w:val="005A31CB"/>
    <w:rsid w:val="0060540A"/>
    <w:rsid w:val="0065368D"/>
    <w:rsid w:val="0065394A"/>
    <w:rsid w:val="006B2193"/>
    <w:rsid w:val="006B5973"/>
    <w:rsid w:val="006E3AC2"/>
    <w:rsid w:val="00723937"/>
    <w:rsid w:val="007513F1"/>
    <w:rsid w:val="00757D1B"/>
    <w:rsid w:val="007A0B62"/>
    <w:rsid w:val="007C7AC7"/>
    <w:rsid w:val="007D47FB"/>
    <w:rsid w:val="007F67B7"/>
    <w:rsid w:val="00894260"/>
    <w:rsid w:val="008D70E6"/>
    <w:rsid w:val="008F1018"/>
    <w:rsid w:val="00912E76"/>
    <w:rsid w:val="00927A09"/>
    <w:rsid w:val="00937E7E"/>
    <w:rsid w:val="00957448"/>
    <w:rsid w:val="00960E7C"/>
    <w:rsid w:val="0096307A"/>
    <w:rsid w:val="009668A3"/>
    <w:rsid w:val="00977FD2"/>
    <w:rsid w:val="0099642A"/>
    <w:rsid w:val="009C0DFA"/>
    <w:rsid w:val="009C727F"/>
    <w:rsid w:val="009E5D8E"/>
    <w:rsid w:val="009F2D9A"/>
    <w:rsid w:val="009F41A2"/>
    <w:rsid w:val="00A06591"/>
    <w:rsid w:val="00A420DF"/>
    <w:rsid w:val="00A4249F"/>
    <w:rsid w:val="00A92938"/>
    <w:rsid w:val="00AB2138"/>
    <w:rsid w:val="00AD0CDF"/>
    <w:rsid w:val="00B15E9A"/>
    <w:rsid w:val="00B55EC2"/>
    <w:rsid w:val="00B601C6"/>
    <w:rsid w:val="00B63E17"/>
    <w:rsid w:val="00B73966"/>
    <w:rsid w:val="00B9694A"/>
    <w:rsid w:val="00C816B7"/>
    <w:rsid w:val="00CB5B6C"/>
    <w:rsid w:val="00CC4CDD"/>
    <w:rsid w:val="00CD4274"/>
    <w:rsid w:val="00D100BB"/>
    <w:rsid w:val="00D13EB2"/>
    <w:rsid w:val="00D443C7"/>
    <w:rsid w:val="00D8150C"/>
    <w:rsid w:val="00D87572"/>
    <w:rsid w:val="00DA1697"/>
    <w:rsid w:val="00DB0C31"/>
    <w:rsid w:val="00DD3771"/>
    <w:rsid w:val="00DD5037"/>
    <w:rsid w:val="00DF3A2B"/>
    <w:rsid w:val="00DF4E72"/>
    <w:rsid w:val="00E053E7"/>
    <w:rsid w:val="00E175D6"/>
    <w:rsid w:val="00E43C8B"/>
    <w:rsid w:val="00E65F5A"/>
    <w:rsid w:val="00E827A6"/>
    <w:rsid w:val="00E96E48"/>
    <w:rsid w:val="00EC0179"/>
    <w:rsid w:val="00EF0CF4"/>
    <w:rsid w:val="00EF4FA2"/>
    <w:rsid w:val="00F17F20"/>
    <w:rsid w:val="00F25B89"/>
    <w:rsid w:val="00F3014E"/>
    <w:rsid w:val="00F32E65"/>
    <w:rsid w:val="00F52B54"/>
    <w:rsid w:val="00F56C31"/>
    <w:rsid w:val="00F95ADB"/>
    <w:rsid w:val="00FB6F62"/>
    <w:rsid w:val="00FC546E"/>
    <w:rsid w:val="00FD6B47"/>
    <w:rsid w:val="00FE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4BC53"/>
  <w15:chartTrackingRefBased/>
  <w15:docId w15:val="{DD34B447-D141-FF46-8706-8FBF3179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59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5C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65C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1D1"/>
    <w:rPr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1D1"/>
    <w:rPr>
      <w:rFonts w:ascii="Times New Roman" w:eastAsia="Times New Roman" w:hAnsi="Times New Roman" w:cs="Times New Roman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0F51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x.doi.org.ezproxylocal.library.nova.edu/" TargetMode="External"/><Relationship Id="rId5" Type="http://schemas.openxmlformats.org/officeDocument/2006/relationships/hyperlink" Target="http://dx.doi.org.ezproxylocal.library.nova.edu/10.1037/0033-295X.97.3.3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4EBEE1-7B1E-4BEA-BFA2-5E148D76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Brizel Trinidad</dc:creator>
  <cp:keywords/>
  <dc:description/>
  <cp:lastModifiedBy>charles golden</cp:lastModifiedBy>
  <cp:revision>4</cp:revision>
  <dcterms:created xsi:type="dcterms:W3CDTF">2020-03-11T19:23:00Z</dcterms:created>
  <dcterms:modified xsi:type="dcterms:W3CDTF">2020-04-28T15:45:00Z</dcterms:modified>
</cp:coreProperties>
</file>