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64" w:rsidRDefault="00236C64" w:rsidP="00236C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29, 2016</w:t>
      </w:r>
    </w:p>
    <w:p w:rsidR="00236C64" w:rsidRDefault="00236C64" w:rsidP="00236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Charles Golden, Ph.D.</w:t>
      </w:r>
    </w:p>
    <w:p w:rsidR="00236C64" w:rsidRDefault="00236C64" w:rsidP="00236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Alan Raphael, Ph.D. </w:t>
      </w:r>
    </w:p>
    <w:p w:rsidR="00236C64" w:rsidRDefault="00236C64" w:rsidP="00236C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Co-Editors, </w:t>
      </w:r>
      <w:r>
        <w:rPr>
          <w:rFonts w:ascii="Times New Roman" w:hAnsi="Times New Roman"/>
          <w:i/>
          <w:sz w:val="24"/>
          <w:szCs w:val="24"/>
        </w:rPr>
        <w:t xml:space="preserve">Archives of Assessment Psychology </w:t>
      </w:r>
    </w:p>
    <w:p w:rsidR="00236C64" w:rsidRDefault="00236C64" w:rsidP="00236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C64" w:rsidRDefault="00236C64" w:rsidP="00236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Subject: SUBMISSION OF MANUSCRIPT FOR REVIEW</w:t>
      </w:r>
    </w:p>
    <w:p w:rsidR="00236C64" w:rsidRDefault="00236C64" w:rsidP="00236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C64" w:rsidRDefault="00236C64" w:rsidP="00236C6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Enclosed you will find a manuscript entitled “</w:t>
      </w:r>
      <w:r w:rsidR="007C5796" w:rsidRPr="007C5796">
        <w:rPr>
          <w:rFonts w:ascii="Times New Roman" w:hAnsi="Times New Roman"/>
          <w:sz w:val="24"/>
          <w:szCs w:val="24"/>
        </w:rPr>
        <w:t xml:space="preserve">Exploring the Multidimensional Structure of the WASI-II: Further Insights from </w:t>
      </w:r>
      <w:proofErr w:type="spellStart"/>
      <w:r w:rsidR="007C5796" w:rsidRPr="007C5796">
        <w:rPr>
          <w:rFonts w:ascii="Times New Roman" w:hAnsi="Times New Roman"/>
          <w:sz w:val="24"/>
          <w:szCs w:val="24"/>
        </w:rPr>
        <w:t>Schmid-Leiman</w:t>
      </w:r>
      <w:proofErr w:type="spellEnd"/>
      <w:r w:rsidR="007C5796" w:rsidRPr="007C5796">
        <w:rPr>
          <w:rFonts w:ascii="Times New Roman" w:hAnsi="Times New Roman"/>
          <w:sz w:val="24"/>
          <w:szCs w:val="24"/>
        </w:rPr>
        <w:t xml:space="preserve"> Higher-Order and Exploratory </w:t>
      </w:r>
      <w:proofErr w:type="spellStart"/>
      <w:r w:rsidR="007C5796" w:rsidRPr="007C5796">
        <w:rPr>
          <w:rFonts w:ascii="Times New Roman" w:hAnsi="Times New Roman"/>
          <w:sz w:val="24"/>
          <w:szCs w:val="24"/>
        </w:rPr>
        <w:t>Bifactor</w:t>
      </w:r>
      <w:proofErr w:type="spellEnd"/>
      <w:r w:rsidR="007C5796" w:rsidRPr="007C5796">
        <w:rPr>
          <w:rFonts w:ascii="Times New Roman" w:hAnsi="Times New Roman"/>
          <w:sz w:val="24"/>
          <w:szCs w:val="24"/>
        </w:rPr>
        <w:t xml:space="preserve"> Solutions</w:t>
      </w:r>
      <w:r>
        <w:rPr>
          <w:rFonts w:ascii="Times New Roman" w:hAnsi="Times New Roman"/>
          <w:sz w:val="24"/>
          <w:szCs w:val="24"/>
        </w:rPr>
        <w:t xml:space="preserve">” submitted to </w:t>
      </w:r>
      <w:r>
        <w:rPr>
          <w:rFonts w:ascii="Times New Roman" w:hAnsi="Times New Roman"/>
          <w:i/>
          <w:sz w:val="24"/>
          <w:szCs w:val="24"/>
        </w:rPr>
        <w:t>Archives of Assessment Psychology</w:t>
      </w:r>
      <w:r>
        <w:rPr>
          <w:rFonts w:ascii="Times New Roman" w:hAnsi="Times New Roman"/>
          <w:sz w:val="24"/>
          <w:szCs w:val="24"/>
        </w:rPr>
        <w:t xml:space="preserve"> for evaluation. The manuscript incl</w:t>
      </w:r>
      <w:r w:rsidR="007C5796">
        <w:rPr>
          <w:rFonts w:ascii="Times New Roman" w:hAnsi="Times New Roman"/>
          <w:sz w:val="24"/>
          <w:szCs w:val="24"/>
        </w:rPr>
        <w:t xml:space="preserve">udes 6 tables </w:t>
      </w:r>
      <w:r>
        <w:rPr>
          <w:rFonts w:ascii="Times New Roman" w:hAnsi="Times New Roman"/>
          <w:sz w:val="24"/>
          <w:szCs w:val="24"/>
        </w:rPr>
        <w:t xml:space="preserve">has been formatted to comport with the submission guidelines outlined on the journal webpage.  </w:t>
      </w:r>
      <w:r w:rsidR="007C5796">
        <w:rPr>
          <w:rFonts w:ascii="Times New Roman" w:hAnsi="Times New Roman"/>
          <w:sz w:val="24"/>
          <w:szCs w:val="24"/>
        </w:rPr>
        <w:t xml:space="preserve"> </w:t>
      </w:r>
    </w:p>
    <w:p w:rsidR="007C5796" w:rsidRPr="00E26085" w:rsidRDefault="007C5796" w:rsidP="007C57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its publication, the WASI-II has yet to be subjected to any form of higher-order structural analysis despite implying a hierarchical structure in the technical manual. As a result, we believe that the present results will be instructive for informing clinical interpretation of the instrument as well as other brief multidimensional instruments. More importantly, we believe our manuscript provides a useful </w:t>
      </w:r>
      <w:r w:rsidRPr="00C104BA">
        <w:rPr>
          <w:rFonts w:ascii="Times New Roman" w:hAnsi="Times New Roman"/>
          <w:sz w:val="24"/>
          <w:szCs w:val="24"/>
        </w:rPr>
        <w:t>model for the comparison</w:t>
      </w:r>
      <w:r>
        <w:rPr>
          <w:rFonts w:ascii="Times New Roman" w:hAnsi="Times New Roman"/>
          <w:sz w:val="24"/>
          <w:szCs w:val="24"/>
        </w:rPr>
        <w:t xml:space="preserve"> of PAF/Oblique and </w:t>
      </w:r>
      <w:proofErr w:type="spellStart"/>
      <w:r>
        <w:rPr>
          <w:rFonts w:ascii="Times New Roman" w:hAnsi="Times New Roman"/>
          <w:sz w:val="24"/>
          <w:szCs w:val="24"/>
        </w:rPr>
        <w:t>Schmid-Leiman</w:t>
      </w:r>
      <w:proofErr w:type="spellEnd"/>
      <w:r>
        <w:rPr>
          <w:rFonts w:ascii="Times New Roman" w:hAnsi="Times New Roman"/>
          <w:sz w:val="24"/>
          <w:szCs w:val="24"/>
        </w:rPr>
        <w:t xml:space="preserve"> EFA results with </w:t>
      </w:r>
      <w:r w:rsidR="0066026D">
        <w:rPr>
          <w:rFonts w:ascii="Times New Roman" w:hAnsi="Times New Roman"/>
          <w:sz w:val="24"/>
          <w:szCs w:val="24"/>
        </w:rPr>
        <w:t>exploratory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bifactor</w:t>
      </w:r>
      <w:proofErr w:type="spellEnd"/>
      <w:r>
        <w:rPr>
          <w:rFonts w:ascii="Times New Roman" w:hAnsi="Times New Roman"/>
          <w:sz w:val="24"/>
          <w:szCs w:val="24"/>
        </w:rPr>
        <w:t xml:space="preserve"> models. Although commonly utilized to appraise the structure of higher-order ability measures, these results illustrate well the problem of extrapolating second-order structure from a first-</w:t>
      </w:r>
      <w:r w:rsidR="0066026D">
        <w:rPr>
          <w:rFonts w:ascii="Times New Roman" w:hAnsi="Times New Roman"/>
          <w:sz w:val="24"/>
          <w:szCs w:val="24"/>
        </w:rPr>
        <w:t xml:space="preserve">order correlated factors model as well as calls within the professional literature to utilize brief measures for purposed that they were not designed. </w:t>
      </w:r>
      <w:bookmarkStart w:id="0" w:name="_GoBack"/>
      <w:bookmarkEnd w:id="0"/>
    </w:p>
    <w:p w:rsidR="007C5796" w:rsidRPr="00E26085" w:rsidRDefault="007C5796" w:rsidP="007C5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796" w:rsidRDefault="007C5796" w:rsidP="007C5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manuscript </w:t>
      </w:r>
      <w:r w:rsidRPr="00E26085">
        <w:rPr>
          <w:rFonts w:ascii="Times New Roman" w:hAnsi="Times New Roman"/>
          <w:sz w:val="24"/>
          <w:szCs w:val="24"/>
        </w:rPr>
        <w:t xml:space="preserve">has not been published elsewhere nor is it currently </w:t>
      </w:r>
      <w:r>
        <w:rPr>
          <w:rFonts w:ascii="Times New Roman" w:hAnsi="Times New Roman"/>
          <w:sz w:val="24"/>
          <w:szCs w:val="24"/>
        </w:rPr>
        <w:t>being considered by another publication</w:t>
      </w:r>
      <w:r w:rsidRPr="00E260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I wish to declare no conflicts of interest as it relates to the research and preparation of this manuscript on behalf of myself and my co-authors. </w:t>
      </w:r>
    </w:p>
    <w:p w:rsidR="007C5796" w:rsidRDefault="007C5796" w:rsidP="007C5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796" w:rsidRDefault="007C5796" w:rsidP="007C5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thank you for your time and consideration of this manuscript, if you have additional questions or concerns please do not hesitate to contact me. </w:t>
      </w:r>
    </w:p>
    <w:p w:rsidR="007C5796" w:rsidRDefault="007C5796" w:rsidP="007C5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796" w:rsidRDefault="007C5796" w:rsidP="007C5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Primary author contact information: </w:t>
      </w: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Brittany McGeehan, </w:t>
      </w:r>
      <w:r w:rsidRPr="007C5796">
        <w:rPr>
          <w:rFonts w:ascii="Times New Roman" w:hAnsi="Times New Roman"/>
          <w:sz w:val="24"/>
          <w:szCs w:val="24"/>
        </w:rPr>
        <w:t>Department of Psychology and Philosophy, Texas Woman’</w:t>
      </w:r>
      <w:r>
        <w:rPr>
          <w:rFonts w:ascii="Times New Roman" w:hAnsi="Times New Roman"/>
          <w:sz w:val="24"/>
          <w:szCs w:val="24"/>
        </w:rPr>
        <w:t xml:space="preserve">s University,  </w:t>
      </w: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O. Box 425470 </w:t>
      </w:r>
      <w:r w:rsidRPr="007C5796">
        <w:rPr>
          <w:rFonts w:ascii="Times New Roman" w:hAnsi="Times New Roman"/>
          <w:sz w:val="24"/>
          <w:szCs w:val="24"/>
        </w:rPr>
        <w:t>Denton, TX. 76204. E-Mail: blerma@twu.edu</w:t>
      </w: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Brittany McGeehan</w:t>
      </w: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Psychology and Philosophy</w:t>
      </w: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Texas Woman’s University </w:t>
      </w:r>
    </w:p>
    <w:p w:rsidR="007C5796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796" w:rsidRPr="00E26085" w:rsidRDefault="007C5796" w:rsidP="007C57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C64" w:rsidRDefault="00236C64" w:rsidP="00236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300" w:rsidRDefault="00443300"/>
    <w:sectPr w:rsidR="0044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64"/>
    <w:rsid w:val="00236C64"/>
    <w:rsid w:val="00443300"/>
    <w:rsid w:val="0066026D"/>
    <w:rsid w:val="007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E10E"/>
  <w15:chartTrackingRefBased/>
  <w15:docId w15:val="{530DEC74-B4A0-446E-A0DE-F11BB224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C6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J. McGill</dc:creator>
  <cp:keywords/>
  <dc:description/>
  <cp:lastModifiedBy>Ryan J. McGill</cp:lastModifiedBy>
  <cp:revision>2</cp:revision>
  <dcterms:created xsi:type="dcterms:W3CDTF">2016-09-29T20:54:00Z</dcterms:created>
  <dcterms:modified xsi:type="dcterms:W3CDTF">2016-09-29T20:54:00Z</dcterms:modified>
</cp:coreProperties>
</file>